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/>
        <w:rPr>
          <w:rFonts w:ascii="Times New Roman"/>
          <w:sz w:val="20"/>
        </w:rPr>
      </w:pPr>
    </w:p>
    <w:p>
      <w:pPr>
        <w:pStyle w:val="2"/>
        <w:spacing w:before="9"/>
        <w:rPr>
          <w:rFonts w:ascii="Times New Roman"/>
          <w:sz w:val="18"/>
        </w:rPr>
      </w:pPr>
    </w:p>
    <w:p>
      <w:pPr>
        <w:pStyle w:val="3"/>
        <w:rPr>
          <w:u w:val="none"/>
        </w:rPr>
      </w:pPr>
      <w:r>
        <w:rPr>
          <w:rFonts w:ascii="Times New Roman" w:eastAsia="Times New Roman"/>
          <w:color w:val="FF0000"/>
          <w:w w:val="79"/>
          <w:u w:val="double" w:color="FF0000"/>
        </w:rPr>
        <w:t xml:space="preserve"> </w:t>
      </w:r>
      <w:r>
        <w:rPr>
          <w:rFonts w:ascii="Times New Roman" w:eastAsia="Times New Roman"/>
          <w:color w:val="FF0000"/>
          <w:spacing w:val="-74"/>
          <w:u w:val="double" w:color="FF0000"/>
        </w:rPr>
        <w:t xml:space="preserve"> </w:t>
      </w:r>
      <w:r>
        <w:rPr>
          <w:color w:val="FF0000"/>
          <w:spacing w:val="18"/>
          <w:w w:val="80"/>
          <w:u w:val="double" w:color="FF0000"/>
        </w:rPr>
        <w:t>四川省教育厅办公室</w:t>
      </w:r>
      <w:r>
        <w:rPr>
          <w:color w:val="FF0000"/>
          <w:spacing w:val="113"/>
          <w:u w:val="double" w:color="FF0000"/>
        </w:rPr>
        <w:t xml:space="preserve"> </w:t>
      </w:r>
    </w:p>
    <w:p>
      <w:pPr>
        <w:spacing w:before="76" w:line="738" w:lineRule="exact"/>
        <w:ind w:left="0" w:right="127" w:firstLine="0"/>
        <w:jc w:val="center"/>
        <w:rPr>
          <w:rFonts w:hint="eastAsia" w:ascii="方正小标宋_GBK" w:eastAsia="方正小标宋_GBK"/>
          <w:sz w:val="44"/>
        </w:rPr>
      </w:pPr>
      <w:bookmarkStart w:id="0" w:name="doc_mark"/>
      <w:bookmarkEnd w:id="0"/>
      <w:r>
        <w:rPr>
          <w:rFonts w:hint="eastAsia" w:ascii="方正小标宋_GBK" w:eastAsia="方正小标宋_GBK"/>
          <w:color w:val="050505"/>
          <w:sz w:val="44"/>
        </w:rPr>
        <w:t>四川省教育厅办公室关于举办</w:t>
      </w:r>
    </w:p>
    <w:p>
      <w:pPr>
        <w:spacing w:before="12" w:line="216" w:lineRule="auto"/>
        <w:ind w:left="114" w:right="235" w:firstLine="0"/>
        <w:jc w:val="center"/>
        <w:rPr>
          <w:rFonts w:hint="eastAsia" w:ascii="方正小标宋_GBK" w:hAnsi="方正小标宋_GBK" w:eastAsia="方正小标宋_GBK"/>
          <w:sz w:val="44"/>
        </w:rPr>
      </w:pPr>
      <w:r>
        <w:rPr>
          <w:rFonts w:hint="eastAsia" w:ascii="方正小标宋_GBK" w:hAnsi="方正小标宋_GBK" w:eastAsia="方正小标宋_GBK"/>
          <w:color w:val="050505"/>
          <w:sz w:val="44"/>
        </w:rPr>
        <w:t>“你来就好”2021 届高校毕业生四川特色产业行业网络招聘活动的通知</w:t>
      </w:r>
    </w:p>
    <w:p>
      <w:pPr>
        <w:pStyle w:val="2"/>
        <w:spacing w:before="440"/>
        <w:ind w:left="149"/>
      </w:pPr>
      <w:r>
        <w:t>各高等学校：</w:t>
      </w:r>
    </w:p>
    <w:p>
      <w:pPr>
        <w:pStyle w:val="2"/>
        <w:spacing w:line="350" w:lineRule="auto"/>
        <w:ind w:left="149" w:right="111" w:firstLine="640"/>
      </w:pPr>
      <w:r>
        <w:rPr>
          <w:spacing w:val="-7"/>
        </w:rPr>
        <w:t>为深入贯彻党的十九届五中全会和全国“两会”精神，落实</w:t>
      </w:r>
      <w:r>
        <w:rPr>
          <w:spacing w:val="-13"/>
          <w:w w:val="99"/>
        </w:rPr>
        <w:t>党中央、国务院“稳就业”“保就业”决策部署，切实做好</w:t>
      </w:r>
      <w:r>
        <w:rPr>
          <w:spacing w:val="-78"/>
        </w:rPr>
        <w:t xml:space="preserve"> </w:t>
      </w:r>
      <w:r>
        <w:rPr>
          <w:rFonts w:ascii="Times New Roman" w:hAnsi="Times New Roman" w:eastAsia="Times New Roman"/>
          <w:w w:val="99"/>
        </w:rPr>
        <w:t>20</w:t>
      </w:r>
      <w:r>
        <w:rPr>
          <w:rFonts w:ascii="Times New Roman" w:hAnsi="Times New Roman" w:eastAsia="Times New Roman"/>
          <w:spacing w:val="-2"/>
          <w:w w:val="99"/>
        </w:rPr>
        <w:t>2</w:t>
      </w:r>
      <w:r>
        <w:rPr>
          <w:rFonts w:ascii="Times New Roman" w:hAnsi="Times New Roman" w:eastAsia="Times New Roman"/>
          <w:w w:val="99"/>
        </w:rPr>
        <w:t>1</w:t>
      </w:r>
      <w:r>
        <w:rPr>
          <w:spacing w:val="-9"/>
        </w:rPr>
        <w:t>届高校毕业生就业服务工作，积极引导高校毕业生主动服务四川</w:t>
      </w:r>
      <w:r>
        <w:rPr>
          <w:spacing w:val="-20"/>
        </w:rPr>
        <w:t xml:space="preserve">经济社会发展，促进高校毕业生更高质量更加充分就业，经研究， </w:t>
      </w:r>
      <w:r>
        <w:rPr>
          <w:spacing w:val="-9"/>
        </w:rPr>
        <w:t>拟于今年上半年围绕“</w:t>
      </w:r>
      <w:r>
        <w:rPr>
          <w:rFonts w:ascii="Times New Roman" w:hAnsi="Times New Roman" w:eastAsia="Times New Roman"/>
          <w:spacing w:val="-14"/>
        </w:rPr>
        <w:t>5+1</w:t>
      </w:r>
      <w:r>
        <w:rPr>
          <w:spacing w:val="-4"/>
        </w:rPr>
        <w:t>”现代工业</w:t>
      </w:r>
      <w:r>
        <w:rPr>
          <w:spacing w:val="-119"/>
        </w:rPr>
        <w:t>、“</w:t>
      </w:r>
      <w:r>
        <w:rPr>
          <w:rFonts w:ascii="Times New Roman" w:hAnsi="Times New Roman" w:eastAsia="Times New Roman"/>
          <w:spacing w:val="-12"/>
        </w:rPr>
        <w:t>10+3</w:t>
      </w:r>
      <w:r>
        <w:rPr>
          <w:spacing w:val="-3"/>
        </w:rPr>
        <w:t>”现代农业</w:t>
      </w:r>
      <w:r>
        <w:rPr>
          <w:spacing w:val="-114"/>
        </w:rPr>
        <w:t>、“</w:t>
      </w:r>
      <w:r>
        <w:rPr>
          <w:rFonts w:ascii="Times New Roman" w:hAnsi="Times New Roman" w:eastAsia="Times New Roman"/>
        </w:rPr>
        <w:t>4+6</w:t>
      </w:r>
      <w:r>
        <w:t xml:space="preserve">” </w:t>
      </w:r>
      <w:r>
        <w:rPr>
          <w:spacing w:val="-7"/>
        </w:rPr>
        <w:t>现代服务业四川特色产业行业，分期分批举办网络招聘活动。现将相关事宜通知如下：</w:t>
      </w:r>
    </w:p>
    <w:p>
      <w:pPr>
        <w:pStyle w:val="2"/>
        <w:spacing w:before="11"/>
        <w:ind w:left="790"/>
        <w:rPr>
          <w:rFonts w:hint="eastAsia" w:ascii="黑体" w:eastAsia="黑体"/>
        </w:rPr>
      </w:pPr>
      <w:r>
        <w:rPr>
          <w:rFonts w:hint="eastAsia" w:ascii="黑体" w:eastAsia="黑体"/>
        </w:rPr>
        <w:t>一、活动题目</w:t>
      </w:r>
    </w:p>
    <w:p>
      <w:pPr>
        <w:pStyle w:val="2"/>
        <w:spacing w:line="350" w:lineRule="auto"/>
        <w:ind w:left="149" w:right="270" w:firstLine="640"/>
      </w:pPr>
      <w:r>
        <w:t>四川省“你来就好”</w:t>
      </w:r>
      <w:r>
        <w:rPr>
          <w:rFonts w:ascii="Times New Roman" w:hAnsi="Times New Roman" w:eastAsia="Times New Roman"/>
        </w:rPr>
        <w:t xml:space="preserve">2021 </w:t>
      </w:r>
      <w:r>
        <w:t>届高校毕业生四川特色产业行业网络招聘活动</w:t>
      </w:r>
    </w:p>
    <w:p>
      <w:pPr>
        <w:pStyle w:val="2"/>
        <w:spacing w:before="3"/>
        <w:ind w:left="790"/>
        <w:rPr>
          <w:rFonts w:hint="eastAsia" w:ascii="黑体" w:eastAsia="黑体"/>
        </w:rPr>
      </w:pPr>
      <w:r>
        <w:rPr>
          <w:rFonts w:hint="eastAsia" w:ascii="黑体" w:eastAsia="黑体"/>
        </w:rPr>
        <w:t>二、组织机构</w:t>
      </w:r>
    </w:p>
    <w:p>
      <w:pPr>
        <w:pStyle w:val="2"/>
        <w:ind w:left="790"/>
      </w:pPr>
      <w:r>
        <w:t>指导单位</w:t>
      </w:r>
      <w:r>
        <w:rPr>
          <w:rFonts w:ascii="Times New Roman" w:eastAsia="Times New Roman"/>
        </w:rPr>
        <w:t>:</w:t>
      </w:r>
      <w:r>
        <w:t>四川省教育厅</w:t>
      </w:r>
    </w:p>
    <w:p>
      <w:pPr>
        <w:pStyle w:val="2"/>
        <w:ind w:left="790"/>
      </w:pPr>
      <w:r>
        <w:t>主办单位</w:t>
      </w:r>
      <w:r>
        <w:rPr>
          <w:rFonts w:ascii="Times New Roman" w:eastAsia="Times New Roman"/>
        </w:rPr>
        <w:t>:</w:t>
      </w:r>
      <w:r>
        <w:t>四川省高等学校学生信息咨询与就业指导服务中</w:t>
      </w:r>
    </w:p>
    <w:p>
      <w:pPr>
        <w:pStyle w:val="2"/>
        <w:spacing w:before="7"/>
        <w:rPr>
          <w:sz w:val="10"/>
        </w:rPr>
      </w:pPr>
      <w:r>
        <w:pict>
          <v:shape id="_x0000_s1026" o:spid="_x0000_s1026" style="position:absolute;left:0pt;margin-left:77.15pt;margin-top:8.7pt;height:4.5pt;width:441.85pt;mso-position-horizontal-relative:page;mso-wrap-distance-bottom:0pt;mso-wrap-distance-top:0pt;z-index:-15728640;mso-width-relative:page;mso-height-relative:page;" fillcolor="#FF0000" filled="t" stroked="f" coordorigin="1543,174" coordsize="8837,90" path="m10380,210l1543,210,1543,264,10380,264,10380,210xm10380,174l1543,174,1543,192,10380,192,10380,174xe">
            <v:path arrowok="t"/>
            <v:fill on="t" focussize="0,0"/>
            <v:stroke on="f"/>
            <v:imagedata o:title=""/>
            <o:lock v:ext="edit"/>
            <w10:wrap type="topAndBottom"/>
          </v:shape>
        </w:pict>
      </w:r>
    </w:p>
    <w:p>
      <w:pPr>
        <w:spacing w:after="0"/>
        <w:rPr>
          <w:sz w:val="10"/>
        </w:rPr>
        <w:sectPr>
          <w:footerReference r:id="rId3" w:type="default"/>
          <w:type w:val="continuous"/>
          <w:pgSz w:w="11910" w:h="16840"/>
          <w:pgMar w:top="1580" w:right="1200" w:bottom="760" w:left="1440" w:header="720" w:footer="566" w:gutter="0"/>
          <w:pgNumType w:start="1"/>
        </w:sectPr>
      </w:pPr>
    </w:p>
    <w:p>
      <w:pPr>
        <w:pStyle w:val="2"/>
        <w:spacing w:before="0"/>
        <w:rPr>
          <w:sz w:val="20"/>
        </w:rPr>
      </w:pPr>
    </w:p>
    <w:p>
      <w:pPr>
        <w:pStyle w:val="2"/>
        <w:spacing w:before="5"/>
        <w:rPr>
          <w:sz w:val="26"/>
        </w:rPr>
      </w:pPr>
    </w:p>
    <w:p>
      <w:pPr>
        <w:pStyle w:val="2"/>
        <w:spacing w:before="65"/>
        <w:ind w:left="149"/>
        <w:rPr>
          <w:rFonts w:ascii="Times New Roman" w:eastAsia="Times New Roman"/>
        </w:rPr>
      </w:pPr>
      <w:r>
        <w:t>心、完美数联</w:t>
      </w:r>
      <w:r>
        <w:rPr>
          <w:rFonts w:ascii="Times New Roman" w:eastAsia="Times New Roman"/>
        </w:rPr>
        <w:t>(</w:t>
      </w:r>
      <w:r>
        <w:t>杭州</w:t>
      </w:r>
      <w:r>
        <w:rPr>
          <w:rFonts w:ascii="Times New Roman" w:eastAsia="Times New Roman"/>
        </w:rPr>
        <w:t>)</w:t>
      </w:r>
      <w:r>
        <w:t>科技有限公司</w:t>
      </w:r>
      <w:r>
        <w:rPr>
          <w:rFonts w:ascii="Times New Roman" w:eastAsia="Times New Roman"/>
        </w:rPr>
        <w:t>(</w:t>
      </w:r>
      <w:r>
        <w:t>完美校园</w:t>
      </w:r>
      <w:r>
        <w:rPr>
          <w:rFonts w:ascii="Times New Roman" w:eastAsia="Times New Roman"/>
        </w:rPr>
        <w:t>-</w:t>
      </w:r>
      <w:r>
        <w:t xml:space="preserve">校招 </w:t>
      </w:r>
      <w:r>
        <w:rPr>
          <w:rFonts w:ascii="Times New Roman" w:eastAsia="Times New Roman"/>
        </w:rPr>
        <w:t>365)</w:t>
      </w:r>
    </w:p>
    <w:p>
      <w:pPr>
        <w:pStyle w:val="2"/>
        <w:ind w:left="790"/>
        <w:rPr>
          <w:rFonts w:hint="eastAsia" w:ascii="黑体" w:eastAsia="黑体"/>
        </w:rPr>
      </w:pPr>
      <w:r>
        <w:rPr>
          <w:rFonts w:hint="eastAsia" w:ascii="黑体" w:eastAsia="黑体"/>
        </w:rPr>
        <w:t>三、活动安排</w:t>
      </w:r>
    </w:p>
    <w:p>
      <w:pPr>
        <w:pStyle w:val="2"/>
        <w:spacing w:line="350" w:lineRule="auto"/>
        <w:ind w:left="149" w:right="108" w:firstLine="640"/>
        <w:jc w:val="both"/>
      </w:pPr>
      <w:r>
        <w:rPr>
          <w:spacing w:val="-8"/>
        </w:rPr>
        <w:t>此次网络招聘系列活动包括四川省“</w:t>
      </w:r>
      <w:r>
        <w:rPr>
          <w:rFonts w:ascii="Times New Roman" w:hAnsi="Times New Roman" w:eastAsia="Times New Roman"/>
          <w:spacing w:val="-21"/>
        </w:rPr>
        <w:t>5+1</w:t>
      </w:r>
      <w:r>
        <w:rPr>
          <w:spacing w:val="-5"/>
        </w:rPr>
        <w:t>”现代工业</w:t>
      </w:r>
      <w:r>
        <w:rPr>
          <w:spacing w:val="-134"/>
        </w:rPr>
        <w:t>、“</w:t>
      </w:r>
      <w:r>
        <w:rPr>
          <w:rFonts w:ascii="Times New Roman" w:hAnsi="Times New Roman" w:eastAsia="Times New Roman"/>
        </w:rPr>
        <w:t>10+3</w:t>
      </w:r>
      <w:r>
        <w:t xml:space="preserve">” </w:t>
      </w:r>
      <w:r>
        <w:rPr>
          <w:w w:val="99"/>
        </w:rPr>
        <w:t>现代农业</w:t>
      </w:r>
      <w:r>
        <w:rPr>
          <w:spacing w:val="-154"/>
          <w:w w:val="99"/>
        </w:rPr>
        <w:t>、“</w:t>
      </w:r>
      <w:r>
        <w:rPr>
          <w:rFonts w:ascii="Times New Roman" w:hAnsi="Times New Roman" w:eastAsia="Times New Roman"/>
          <w:w w:val="99"/>
        </w:rPr>
        <w:t>4+</w:t>
      </w:r>
      <w:r>
        <w:rPr>
          <w:rFonts w:ascii="Times New Roman" w:hAnsi="Times New Roman" w:eastAsia="Times New Roman"/>
          <w:spacing w:val="1"/>
          <w:w w:val="99"/>
        </w:rPr>
        <w:t>6</w:t>
      </w:r>
      <w:r>
        <w:rPr>
          <w:spacing w:val="-13"/>
          <w:w w:val="99"/>
        </w:rPr>
        <w:t>”现代服务业三类产业体系用人单位网络招聘会，</w:t>
      </w:r>
      <w:r>
        <w:rPr>
          <w:spacing w:val="-25"/>
        </w:rPr>
        <w:t xml:space="preserve">时间安排为 </w:t>
      </w:r>
      <w:r>
        <w:rPr>
          <w:rFonts w:ascii="Times New Roman" w:hAnsi="Times New Roman" w:eastAsia="Times New Roman"/>
        </w:rPr>
        <w:t xml:space="preserve">2021 </w:t>
      </w:r>
      <w:r>
        <w:rPr>
          <w:spacing w:val="-40"/>
        </w:rPr>
        <w:t xml:space="preserve">年 </w:t>
      </w:r>
      <w:r>
        <w:rPr>
          <w:rFonts w:ascii="Times New Roman" w:hAnsi="Times New Roman" w:eastAsia="Times New Roman"/>
        </w:rPr>
        <w:t xml:space="preserve">3-6 </w:t>
      </w:r>
      <w:r>
        <w:t>月。具体安排如下：</w:t>
      </w:r>
    </w:p>
    <w:p>
      <w:pPr>
        <w:pStyle w:val="2"/>
        <w:spacing w:before="4"/>
        <w:ind w:left="790"/>
        <w:rPr>
          <w:rFonts w:hint="eastAsia" w:ascii="楷体_GB2312" w:hAnsi="楷体_GB2312" w:eastAsia="楷体_GB2312"/>
        </w:rPr>
      </w:pPr>
      <w:r>
        <w:rPr>
          <w:rFonts w:hint="eastAsia" w:ascii="楷体_GB2312" w:hAnsi="楷体_GB2312" w:eastAsia="楷体_GB2312"/>
        </w:rPr>
        <w:t>（一）四川省“5+1”现代工业体系用人单位网络招聘会</w:t>
      </w:r>
    </w:p>
    <w:p>
      <w:pPr>
        <w:pStyle w:val="2"/>
        <w:spacing w:before="191"/>
        <w:ind w:left="790"/>
        <w:jc w:val="both"/>
      </w:pPr>
      <w:r>
        <w:t>举办时间：</w:t>
      </w:r>
      <w:r>
        <w:rPr>
          <w:rFonts w:ascii="Times New Roman" w:eastAsia="Times New Roman"/>
        </w:rPr>
        <w:t xml:space="preserve">2021 </w:t>
      </w:r>
      <w:r>
        <w:rPr>
          <w:spacing w:val="-39"/>
        </w:rPr>
        <w:t xml:space="preserve">年 </w:t>
      </w:r>
      <w:r>
        <w:rPr>
          <w:rFonts w:ascii="Times New Roman" w:eastAsia="Times New Roman"/>
        </w:rPr>
        <w:t xml:space="preserve">3 </w:t>
      </w:r>
      <w:r>
        <w:rPr>
          <w:spacing w:val="-39"/>
        </w:rPr>
        <w:t xml:space="preserve">月 </w:t>
      </w:r>
      <w:r>
        <w:rPr>
          <w:rFonts w:ascii="Times New Roman" w:eastAsia="Times New Roman"/>
        </w:rPr>
        <w:t xml:space="preserve">29 </w:t>
      </w:r>
      <w:r>
        <w:t>日</w:t>
      </w:r>
      <w:r>
        <w:rPr>
          <w:rFonts w:ascii="Times New Roman" w:eastAsia="Times New Roman"/>
        </w:rPr>
        <w:t xml:space="preserve">-4 </w:t>
      </w:r>
      <w:r>
        <w:rPr>
          <w:spacing w:val="-39"/>
        </w:rPr>
        <w:t xml:space="preserve">月 </w:t>
      </w:r>
      <w:r>
        <w:rPr>
          <w:rFonts w:ascii="Times New Roman" w:eastAsia="Times New Roman"/>
        </w:rPr>
        <w:t xml:space="preserve">30 </w:t>
      </w:r>
      <w:r>
        <w:t>日。</w:t>
      </w:r>
      <w:r>
        <w:rPr>
          <w:rFonts w:ascii="Times New Roman" w:eastAsia="Times New Roman"/>
        </w:rPr>
        <w:t xml:space="preserve">3 </w:t>
      </w:r>
      <w:r>
        <w:rPr>
          <w:spacing w:val="-39"/>
        </w:rPr>
        <w:t xml:space="preserve">月 </w:t>
      </w:r>
      <w:r>
        <w:rPr>
          <w:rFonts w:ascii="Times New Roman" w:eastAsia="Times New Roman"/>
        </w:rPr>
        <w:t xml:space="preserve">29 </w:t>
      </w:r>
      <w:r>
        <w:t>日起用人</w:t>
      </w:r>
    </w:p>
    <w:p>
      <w:pPr>
        <w:pStyle w:val="2"/>
        <w:spacing w:line="350" w:lineRule="auto"/>
        <w:ind w:left="149" w:right="270"/>
      </w:pPr>
      <w:r>
        <w:rPr>
          <w:spacing w:val="-4"/>
        </w:rPr>
        <w:t>单位进行网上报名。</w:t>
      </w:r>
      <w:r>
        <w:rPr>
          <w:rFonts w:ascii="Times New Roman" w:eastAsia="Times New Roman"/>
        </w:rPr>
        <w:t xml:space="preserve">4 </w:t>
      </w:r>
      <w:r>
        <w:rPr>
          <w:spacing w:val="-40"/>
        </w:rPr>
        <w:t xml:space="preserve">月 </w:t>
      </w:r>
      <w:r>
        <w:rPr>
          <w:rFonts w:ascii="Times New Roman" w:eastAsia="Times New Roman"/>
        </w:rPr>
        <w:t xml:space="preserve">10 </w:t>
      </w:r>
      <w:r>
        <w:rPr>
          <w:spacing w:val="-16"/>
        </w:rPr>
        <w:t xml:space="preserve">日开始至 </w:t>
      </w:r>
      <w:r>
        <w:rPr>
          <w:rFonts w:ascii="Times New Roman" w:eastAsia="Times New Roman"/>
        </w:rPr>
        <w:t xml:space="preserve">4 </w:t>
      </w:r>
      <w:r>
        <w:rPr>
          <w:spacing w:val="-41"/>
        </w:rPr>
        <w:t xml:space="preserve">月 </w:t>
      </w:r>
      <w:r>
        <w:rPr>
          <w:rFonts w:ascii="Times New Roman" w:eastAsia="Times New Roman"/>
        </w:rPr>
        <w:t xml:space="preserve">30 </w:t>
      </w:r>
      <w:r>
        <w:rPr>
          <w:spacing w:val="-2"/>
        </w:rPr>
        <w:t>日举办网络招聘活</w:t>
      </w:r>
      <w:r>
        <w:t>动。</w:t>
      </w:r>
    </w:p>
    <w:p>
      <w:pPr>
        <w:pStyle w:val="2"/>
        <w:spacing w:before="3"/>
        <w:ind w:left="790"/>
        <w:rPr>
          <w:rFonts w:hint="eastAsia" w:ascii="楷体_GB2312" w:hAnsi="楷体_GB2312" w:eastAsia="楷体_GB2312"/>
        </w:rPr>
      </w:pPr>
      <w:r>
        <w:rPr>
          <w:rFonts w:hint="eastAsia" w:ascii="楷体_GB2312" w:hAnsi="楷体_GB2312" w:eastAsia="楷体_GB2312"/>
        </w:rPr>
        <w:t>（二）四川省“10+3”现代农业体系用人单位网络招聘会</w:t>
      </w:r>
    </w:p>
    <w:p>
      <w:pPr>
        <w:pStyle w:val="2"/>
        <w:ind w:left="790"/>
        <w:jc w:val="both"/>
      </w:pPr>
      <w:r>
        <w:t>举办时间：</w:t>
      </w:r>
      <w:r>
        <w:rPr>
          <w:rFonts w:ascii="Times New Roman" w:eastAsia="Times New Roman"/>
        </w:rPr>
        <w:t xml:space="preserve">2021 </w:t>
      </w:r>
      <w:r>
        <w:rPr>
          <w:spacing w:val="-39"/>
        </w:rPr>
        <w:t xml:space="preserve">年 </w:t>
      </w:r>
      <w:r>
        <w:rPr>
          <w:rFonts w:ascii="Times New Roman" w:eastAsia="Times New Roman"/>
        </w:rPr>
        <w:t xml:space="preserve">4 </w:t>
      </w:r>
      <w:r>
        <w:rPr>
          <w:spacing w:val="-38"/>
        </w:rPr>
        <w:t xml:space="preserve">月 </w:t>
      </w:r>
      <w:r>
        <w:rPr>
          <w:rFonts w:ascii="Times New Roman" w:eastAsia="Times New Roman"/>
        </w:rPr>
        <w:t xml:space="preserve">5 </w:t>
      </w:r>
      <w:r>
        <w:t>日</w:t>
      </w:r>
      <w:r>
        <w:rPr>
          <w:rFonts w:ascii="Times New Roman" w:eastAsia="Times New Roman"/>
        </w:rPr>
        <w:t xml:space="preserve">-5 </w:t>
      </w:r>
      <w:r>
        <w:rPr>
          <w:spacing w:val="-39"/>
        </w:rPr>
        <w:t xml:space="preserve">月 </w:t>
      </w:r>
      <w:r>
        <w:rPr>
          <w:rFonts w:ascii="Times New Roman" w:eastAsia="Times New Roman"/>
        </w:rPr>
        <w:t xml:space="preserve">31 </w:t>
      </w:r>
      <w:r>
        <w:t>日。</w:t>
      </w:r>
      <w:r>
        <w:rPr>
          <w:rFonts w:ascii="Times New Roman" w:eastAsia="Times New Roman"/>
        </w:rPr>
        <w:t xml:space="preserve">4 </w:t>
      </w:r>
      <w:r>
        <w:rPr>
          <w:spacing w:val="-39"/>
        </w:rPr>
        <w:t xml:space="preserve">月 </w:t>
      </w:r>
      <w:r>
        <w:rPr>
          <w:rFonts w:ascii="Times New Roman" w:eastAsia="Times New Roman"/>
        </w:rPr>
        <w:t xml:space="preserve">5 </w:t>
      </w:r>
      <w:r>
        <w:t>日起用人单</w:t>
      </w:r>
    </w:p>
    <w:p>
      <w:pPr>
        <w:pStyle w:val="2"/>
        <w:ind w:left="149"/>
      </w:pPr>
      <w:r>
        <w:rPr>
          <w:spacing w:val="-20"/>
        </w:rPr>
        <w:t>位进行网上报名。</w:t>
      </w:r>
      <w:r>
        <w:rPr>
          <w:rFonts w:ascii="Times New Roman" w:eastAsia="Times New Roman"/>
        </w:rPr>
        <w:t xml:space="preserve">4 </w:t>
      </w:r>
      <w:r>
        <w:rPr>
          <w:spacing w:val="-42"/>
        </w:rPr>
        <w:t xml:space="preserve">月 </w:t>
      </w:r>
      <w:r>
        <w:rPr>
          <w:rFonts w:ascii="Times New Roman" w:eastAsia="Times New Roman"/>
        </w:rPr>
        <w:t xml:space="preserve">15 </w:t>
      </w:r>
      <w:r>
        <w:rPr>
          <w:spacing w:val="-18"/>
        </w:rPr>
        <w:t xml:space="preserve">日开始至 </w:t>
      </w:r>
      <w:r>
        <w:rPr>
          <w:rFonts w:ascii="Times New Roman" w:eastAsia="Times New Roman"/>
        </w:rPr>
        <w:t xml:space="preserve">5 </w:t>
      </w:r>
      <w:r>
        <w:rPr>
          <w:spacing w:val="-42"/>
        </w:rPr>
        <w:t xml:space="preserve">月 </w:t>
      </w:r>
      <w:r>
        <w:rPr>
          <w:rFonts w:ascii="Times New Roman" w:eastAsia="Times New Roman"/>
        </w:rPr>
        <w:t xml:space="preserve">31 </w:t>
      </w:r>
      <w:r>
        <w:t>日举办网络招聘活动。</w:t>
      </w:r>
    </w:p>
    <w:p>
      <w:pPr>
        <w:pStyle w:val="2"/>
        <w:ind w:left="790"/>
        <w:rPr>
          <w:rFonts w:hint="eastAsia" w:ascii="楷体_GB2312" w:hAnsi="楷体_GB2312" w:eastAsia="楷体_GB2312"/>
        </w:rPr>
      </w:pPr>
      <w:r>
        <w:rPr>
          <w:rFonts w:hint="eastAsia" w:ascii="楷体_GB2312" w:hAnsi="楷体_GB2312" w:eastAsia="楷体_GB2312"/>
        </w:rPr>
        <w:t>（三）四川省“4+6”现代服务业体系用人单位网络招聘会</w:t>
      </w:r>
    </w:p>
    <w:p>
      <w:pPr>
        <w:pStyle w:val="2"/>
        <w:ind w:left="790"/>
        <w:jc w:val="both"/>
      </w:pPr>
      <w:r>
        <w:t>举办时间：</w:t>
      </w:r>
      <w:r>
        <w:rPr>
          <w:rFonts w:ascii="Times New Roman" w:eastAsia="Times New Roman"/>
        </w:rPr>
        <w:t xml:space="preserve">2021 </w:t>
      </w:r>
      <w:r>
        <w:rPr>
          <w:spacing w:val="-39"/>
        </w:rPr>
        <w:t xml:space="preserve">年 </w:t>
      </w:r>
      <w:r>
        <w:rPr>
          <w:rFonts w:ascii="Times New Roman" w:eastAsia="Times New Roman"/>
        </w:rPr>
        <w:t xml:space="preserve">5 </w:t>
      </w:r>
      <w:r>
        <w:rPr>
          <w:spacing w:val="-38"/>
        </w:rPr>
        <w:t xml:space="preserve">月 </w:t>
      </w:r>
      <w:r>
        <w:rPr>
          <w:rFonts w:ascii="Times New Roman" w:eastAsia="Times New Roman"/>
        </w:rPr>
        <w:t xml:space="preserve">6 </w:t>
      </w:r>
      <w:r>
        <w:t>日</w:t>
      </w:r>
      <w:r>
        <w:rPr>
          <w:rFonts w:ascii="Times New Roman" w:eastAsia="Times New Roman"/>
        </w:rPr>
        <w:t xml:space="preserve">-6 </w:t>
      </w:r>
      <w:r>
        <w:rPr>
          <w:spacing w:val="-39"/>
        </w:rPr>
        <w:t xml:space="preserve">月 </w:t>
      </w:r>
      <w:r>
        <w:rPr>
          <w:rFonts w:ascii="Times New Roman" w:eastAsia="Times New Roman"/>
        </w:rPr>
        <w:t xml:space="preserve">30 </w:t>
      </w:r>
      <w:r>
        <w:t>日。</w:t>
      </w:r>
      <w:r>
        <w:rPr>
          <w:rFonts w:ascii="Times New Roman" w:eastAsia="Times New Roman"/>
        </w:rPr>
        <w:t xml:space="preserve">5 </w:t>
      </w:r>
      <w:r>
        <w:rPr>
          <w:spacing w:val="-39"/>
        </w:rPr>
        <w:t xml:space="preserve">月 </w:t>
      </w:r>
      <w:r>
        <w:rPr>
          <w:rFonts w:ascii="Times New Roman" w:eastAsia="Times New Roman"/>
        </w:rPr>
        <w:t xml:space="preserve">6 </w:t>
      </w:r>
      <w:r>
        <w:t>日起用人单</w:t>
      </w:r>
    </w:p>
    <w:p>
      <w:pPr>
        <w:pStyle w:val="2"/>
        <w:ind w:left="149"/>
      </w:pPr>
      <w:r>
        <w:rPr>
          <w:spacing w:val="-20"/>
        </w:rPr>
        <w:t>位进行网上报名。</w:t>
      </w:r>
      <w:r>
        <w:rPr>
          <w:rFonts w:ascii="Times New Roman" w:eastAsia="Times New Roman"/>
        </w:rPr>
        <w:t xml:space="preserve">5 </w:t>
      </w:r>
      <w:r>
        <w:rPr>
          <w:spacing w:val="-42"/>
        </w:rPr>
        <w:t xml:space="preserve">月 </w:t>
      </w:r>
      <w:r>
        <w:rPr>
          <w:rFonts w:ascii="Times New Roman" w:eastAsia="Times New Roman"/>
        </w:rPr>
        <w:t xml:space="preserve">16 </w:t>
      </w:r>
      <w:r>
        <w:rPr>
          <w:spacing w:val="-18"/>
        </w:rPr>
        <w:t xml:space="preserve">日开始至 </w:t>
      </w:r>
      <w:r>
        <w:rPr>
          <w:rFonts w:ascii="Times New Roman" w:eastAsia="Times New Roman"/>
        </w:rPr>
        <w:t xml:space="preserve">6 </w:t>
      </w:r>
      <w:r>
        <w:rPr>
          <w:spacing w:val="-42"/>
        </w:rPr>
        <w:t xml:space="preserve">月 </w:t>
      </w:r>
      <w:r>
        <w:rPr>
          <w:rFonts w:ascii="Times New Roman" w:eastAsia="Times New Roman"/>
        </w:rPr>
        <w:t xml:space="preserve">30 </w:t>
      </w:r>
      <w:r>
        <w:t>日举办网络招聘活动。</w:t>
      </w:r>
    </w:p>
    <w:p>
      <w:pPr>
        <w:pStyle w:val="2"/>
        <w:ind w:left="790"/>
        <w:rPr>
          <w:rFonts w:hint="eastAsia" w:ascii="黑体" w:eastAsia="黑体"/>
        </w:rPr>
      </w:pPr>
      <w:r>
        <w:rPr>
          <w:rFonts w:hint="eastAsia" w:ascii="黑体" w:eastAsia="黑体"/>
        </w:rPr>
        <w:t>四、参与对象</w:t>
      </w:r>
    </w:p>
    <w:p>
      <w:pPr>
        <w:pStyle w:val="2"/>
        <w:spacing w:line="350" w:lineRule="auto"/>
        <w:ind w:left="149" w:right="270" w:firstLine="640"/>
        <w:jc w:val="both"/>
      </w:pPr>
      <w:r>
        <w:t>（一）</w:t>
      </w:r>
      <w:r>
        <w:rPr>
          <w:spacing w:val="-15"/>
        </w:rPr>
        <w:t xml:space="preserve">四川 </w:t>
      </w:r>
      <w:r>
        <w:rPr>
          <w:rFonts w:ascii="Times New Roman" w:eastAsia="Times New Roman"/>
        </w:rPr>
        <w:t>5+1</w:t>
      </w:r>
      <w:r>
        <w:rPr>
          <w:rFonts w:ascii="Times New Roman" w:eastAsia="Times New Roman"/>
          <w:spacing w:val="33"/>
        </w:rPr>
        <w:t xml:space="preserve"> </w:t>
      </w:r>
      <w:r>
        <w:t>现代工业、</w:t>
      </w:r>
      <w:r>
        <w:rPr>
          <w:rFonts w:ascii="Times New Roman" w:eastAsia="Times New Roman"/>
        </w:rPr>
        <w:t>10+3</w:t>
      </w:r>
      <w:r>
        <w:rPr>
          <w:rFonts w:ascii="Times New Roman" w:eastAsia="Times New Roman"/>
          <w:spacing w:val="33"/>
        </w:rPr>
        <w:t xml:space="preserve"> </w:t>
      </w:r>
      <w:r>
        <w:t>现代农业、</w:t>
      </w:r>
      <w:r>
        <w:rPr>
          <w:rFonts w:ascii="Times New Roman" w:eastAsia="Times New Roman"/>
        </w:rPr>
        <w:t>4+6</w:t>
      </w:r>
      <w:r>
        <w:rPr>
          <w:rFonts w:ascii="Times New Roman" w:eastAsia="Times New Roman"/>
          <w:spacing w:val="32"/>
        </w:rPr>
        <w:t xml:space="preserve"> </w:t>
      </w:r>
      <w:r>
        <w:t>现代服务</w:t>
      </w:r>
      <w:r>
        <w:rPr>
          <w:spacing w:val="6"/>
          <w:w w:val="95"/>
        </w:rPr>
        <w:t xml:space="preserve">业体系的四川本地用人单位和在四川有分支机构的其他地区用 </w:t>
      </w:r>
      <w:r>
        <w:rPr>
          <w:spacing w:val="6"/>
        </w:rPr>
        <w:t>人单位。</w:t>
      </w:r>
    </w:p>
    <w:p>
      <w:pPr>
        <w:pStyle w:val="2"/>
        <w:spacing w:before="5"/>
        <w:ind w:left="790"/>
        <w:jc w:val="both"/>
      </w:pPr>
      <w:r>
        <w:t xml:space="preserve">（二）四川省 </w:t>
      </w:r>
      <w:r>
        <w:rPr>
          <w:rFonts w:ascii="Times New Roman" w:eastAsia="Times New Roman"/>
        </w:rPr>
        <w:t xml:space="preserve">2021 </w:t>
      </w:r>
      <w:r>
        <w:t>届高校毕业生。</w:t>
      </w:r>
    </w:p>
    <w:p>
      <w:pPr>
        <w:pStyle w:val="2"/>
        <w:ind w:left="790"/>
        <w:rPr>
          <w:rFonts w:hint="eastAsia" w:ascii="黑体" w:eastAsia="黑体"/>
        </w:rPr>
      </w:pPr>
      <w:r>
        <w:rPr>
          <w:rFonts w:hint="eastAsia" w:ascii="黑体" w:eastAsia="黑体"/>
        </w:rPr>
        <w:t>五、举办方式</w:t>
      </w:r>
    </w:p>
    <w:p>
      <w:pPr>
        <w:spacing w:after="0"/>
        <w:rPr>
          <w:rFonts w:hint="eastAsia" w:ascii="黑体" w:eastAsia="黑体"/>
        </w:rPr>
        <w:sectPr>
          <w:pgSz w:w="11910" w:h="16840"/>
          <w:pgMar w:top="1580" w:right="1200" w:bottom="760" w:left="1440" w:header="0" w:footer="566" w:gutter="0"/>
        </w:sectPr>
      </w:pPr>
    </w:p>
    <w:p>
      <w:pPr>
        <w:pStyle w:val="2"/>
        <w:spacing w:before="0"/>
        <w:rPr>
          <w:rFonts w:ascii="黑体"/>
          <w:sz w:val="20"/>
        </w:rPr>
      </w:pPr>
    </w:p>
    <w:p>
      <w:pPr>
        <w:pStyle w:val="2"/>
        <w:spacing w:before="5"/>
        <w:rPr>
          <w:rFonts w:ascii="黑体"/>
          <w:sz w:val="26"/>
        </w:rPr>
      </w:pPr>
    </w:p>
    <w:p>
      <w:pPr>
        <w:pStyle w:val="2"/>
        <w:spacing w:before="65" w:line="350" w:lineRule="auto"/>
        <w:ind w:left="149" w:right="108" w:firstLine="640"/>
        <w:jc w:val="both"/>
      </w:pPr>
      <w:r>
        <w:t>此次活动采用“互联网</w:t>
      </w:r>
      <w:r>
        <w:rPr>
          <w:rFonts w:ascii="Times New Roman" w:hAnsi="Times New Roman" w:eastAsia="Times New Roman"/>
        </w:rPr>
        <w:t>+</w:t>
      </w:r>
      <w:r>
        <w:t>就业”方式，在完美数联</w:t>
      </w:r>
      <w:r>
        <w:rPr>
          <w:rFonts w:ascii="Times New Roman" w:hAnsi="Times New Roman" w:eastAsia="Times New Roman"/>
        </w:rPr>
        <w:t>(</w:t>
      </w:r>
      <w:r>
        <w:t>杭州</w:t>
      </w:r>
      <w:r>
        <w:rPr>
          <w:rFonts w:ascii="Times New Roman" w:hAnsi="Times New Roman" w:eastAsia="Times New Roman"/>
        </w:rPr>
        <w:t>)</w:t>
      </w:r>
      <w:r>
        <w:t xml:space="preserve">科技 有 限 公 司 的 “ 完 美 校 园 </w:t>
      </w:r>
      <w:r>
        <w:rPr>
          <w:rFonts w:ascii="Times New Roman" w:hAnsi="Times New Roman" w:eastAsia="Times New Roman"/>
        </w:rPr>
        <w:t xml:space="preserve">- </w:t>
      </w:r>
      <w:r>
        <w:t xml:space="preserve">校 招 </w:t>
      </w:r>
      <w:r>
        <w:rPr>
          <w:rFonts w:ascii="Times New Roman" w:hAnsi="Times New Roman" w:eastAsia="Times New Roman"/>
        </w:rPr>
        <w:t xml:space="preserve">365 </w:t>
      </w:r>
      <w:r>
        <w:t>”</w:t>
      </w:r>
    </w:p>
    <w:p>
      <w:pPr>
        <w:pStyle w:val="2"/>
        <w:spacing w:before="3" w:line="350" w:lineRule="auto"/>
        <w:ind w:left="149" w:right="270"/>
        <w:jc w:val="both"/>
      </w:pPr>
      <w:r>
        <w:t>（</w:t>
      </w:r>
      <w:r>
        <w:rPr>
          <w:rFonts w:ascii="Times New Roman" w:hAnsi="Times New Roman" w:eastAsia="Times New Roman"/>
        </w:rPr>
        <w:t>http</w:t>
      </w:r>
      <w:r>
        <w:fldChar w:fldCharType="begin"/>
      </w:r>
      <w:r>
        <w:instrText xml:space="preserve"> HYPERLINK "http://www.xiaozhao365.com/" \h </w:instrText>
      </w:r>
      <w:r>
        <w:fldChar w:fldCharType="separate"/>
      </w:r>
      <w:r>
        <w:rPr>
          <w:rFonts w:ascii="Times New Roman" w:hAnsi="Times New Roman" w:eastAsia="Times New Roman"/>
        </w:rPr>
        <w:t>s://ww</w:t>
      </w:r>
      <w:r>
        <w:rPr>
          <w:rFonts w:ascii="Times New Roman" w:hAnsi="Times New Roman" w:eastAsia="Times New Roman"/>
        </w:rPr>
        <w:fldChar w:fldCharType="end"/>
      </w:r>
      <w:r>
        <w:rPr>
          <w:rFonts w:ascii="Times New Roman" w:hAnsi="Times New Roman" w:eastAsia="Times New Roman"/>
        </w:rPr>
        <w:t>w</w:t>
      </w:r>
      <w:r>
        <w:fldChar w:fldCharType="begin"/>
      </w:r>
      <w:r>
        <w:instrText xml:space="preserve"> HYPERLINK "http://www.xiaozhao365.com/" \h </w:instrText>
      </w:r>
      <w:r>
        <w:fldChar w:fldCharType="separate"/>
      </w:r>
      <w:r>
        <w:rPr>
          <w:rFonts w:ascii="Times New Roman" w:hAnsi="Times New Roman" w:eastAsia="Times New Roman"/>
        </w:rPr>
        <w:t>.xia</w:t>
      </w:r>
      <w:r>
        <w:rPr>
          <w:rFonts w:ascii="Times New Roman" w:hAnsi="Times New Roman" w:eastAsia="Times New Roman"/>
        </w:rPr>
        <w:fldChar w:fldCharType="end"/>
      </w:r>
      <w:r>
        <w:rPr>
          <w:rFonts w:ascii="Times New Roman" w:hAnsi="Times New Roman" w:eastAsia="Times New Roman"/>
        </w:rPr>
        <w:t>ozh</w:t>
      </w:r>
      <w:r>
        <w:fldChar w:fldCharType="begin"/>
      </w:r>
      <w:r>
        <w:instrText xml:space="preserve"> HYPERLINK "http://www.xiaozhao365.com/" \h </w:instrText>
      </w:r>
      <w:r>
        <w:fldChar w:fldCharType="separate"/>
      </w:r>
      <w:r>
        <w:rPr>
          <w:rFonts w:ascii="Times New Roman" w:hAnsi="Times New Roman" w:eastAsia="Times New Roman"/>
        </w:rPr>
        <w:t>ao365.com</w:t>
      </w:r>
      <w:r>
        <w:rPr>
          <w:rFonts w:ascii="Times New Roman" w:hAnsi="Times New Roman" w:eastAsia="Times New Roman"/>
        </w:rPr>
        <w:fldChar w:fldCharType="end"/>
      </w:r>
      <w:r>
        <w:t>）</w:t>
      </w:r>
      <w:r>
        <w:rPr>
          <w:spacing w:val="8"/>
        </w:rPr>
        <w:t>平台上集中进行，四川省大学</w:t>
      </w:r>
      <w:r>
        <w:rPr>
          <w:spacing w:val="-1"/>
          <w:w w:val="99"/>
        </w:rPr>
        <w:t>生信息咨询与就业创业服务网</w:t>
      </w:r>
      <w:r>
        <w:rPr>
          <w:spacing w:val="3"/>
          <w:w w:val="99"/>
        </w:rPr>
        <w:t>（</w:t>
      </w:r>
      <w:r>
        <w:rPr>
          <w:rFonts w:ascii="Times New Roman" w:hAnsi="Times New Roman" w:eastAsia="Times New Roman"/>
          <w:spacing w:val="-3"/>
          <w:w w:val="99"/>
        </w:rPr>
        <w:t>j</w:t>
      </w:r>
      <w:r>
        <w:rPr>
          <w:rFonts w:ascii="Times New Roman" w:hAnsi="Times New Roman" w:eastAsia="Times New Roman"/>
          <w:spacing w:val="-2"/>
          <w:w w:val="99"/>
        </w:rPr>
        <w:t>y</w:t>
      </w:r>
      <w:r>
        <w:rPr>
          <w:rFonts w:ascii="Times New Roman" w:hAnsi="Times New Roman" w:eastAsia="Times New Roman"/>
          <w:w w:val="99"/>
        </w:rPr>
        <w:t>zdzx.scedu.ne</w:t>
      </w:r>
      <w:r>
        <w:rPr>
          <w:rFonts w:ascii="Times New Roman" w:hAnsi="Times New Roman" w:eastAsia="Times New Roman"/>
          <w:spacing w:val="2"/>
          <w:w w:val="99"/>
        </w:rPr>
        <w:t>t</w:t>
      </w:r>
      <w:r>
        <w:rPr>
          <w:spacing w:val="-159"/>
          <w:w w:val="99"/>
        </w:rPr>
        <w:t>）</w:t>
      </w:r>
      <w:r>
        <w:rPr>
          <w:spacing w:val="-24"/>
          <w:w w:val="99"/>
        </w:rPr>
        <w:t>、“四川高校毕</w:t>
      </w:r>
      <w:r>
        <w:rPr>
          <w:spacing w:val="-17"/>
        </w:rPr>
        <w:t>业生就业创业”微信公众号和省内有关高校就业网，使用本次活</w:t>
      </w:r>
      <w:r>
        <w:t>动统一制发的宣传图片链接至专题页面开展网络招聘活动。</w:t>
      </w:r>
    </w:p>
    <w:p>
      <w:pPr>
        <w:pStyle w:val="2"/>
        <w:spacing w:before="6" w:line="350" w:lineRule="auto"/>
        <w:ind w:left="149" w:right="270" w:firstLine="640"/>
        <w:jc w:val="both"/>
      </w:pPr>
      <w:r>
        <w:rPr>
          <w:spacing w:val="6"/>
          <w:w w:val="95"/>
        </w:rPr>
        <w:t>用人单位在活动期间，点击本次网络招聘活动宣传图片链</w:t>
      </w:r>
      <w:r>
        <w:rPr>
          <w:spacing w:val="-12"/>
        </w:rPr>
        <w:t>接，进入专题页面，通过“用人单位报名”功能自行注册，并按</w:t>
      </w:r>
      <w:r>
        <w:rPr>
          <w:spacing w:val="-9"/>
        </w:rPr>
        <w:t>照系统要求提交审核资料报名参会，通过招聘平台</w:t>
      </w:r>
      <w:bookmarkStart w:id="1" w:name="_GoBack"/>
      <w:bookmarkEnd w:id="1"/>
      <w:r>
        <w:rPr>
          <w:spacing w:val="-9"/>
        </w:rPr>
        <w:t>管理人员资质</w:t>
      </w:r>
      <w:r>
        <w:rPr>
          <w:spacing w:val="-11"/>
        </w:rPr>
        <w:t>审核后即可登录系统，发布招聘信息，进行高校毕业生求职简历</w:t>
      </w:r>
      <w:r>
        <w:t>搜索，邀请毕业生参与视频面试，开展网上交流、线上招聘。</w:t>
      </w:r>
    </w:p>
    <w:p>
      <w:pPr>
        <w:pStyle w:val="2"/>
        <w:spacing w:before="7" w:line="350" w:lineRule="auto"/>
        <w:ind w:left="149" w:right="270" w:firstLine="640"/>
        <w:jc w:val="both"/>
      </w:pPr>
      <w:r>
        <w:rPr>
          <w:spacing w:val="-11"/>
        </w:rPr>
        <w:t>高校毕业生在活动期间，点击本次网络招聘活动宣传图片链</w:t>
      </w:r>
      <w:r>
        <w:rPr>
          <w:spacing w:val="-13"/>
        </w:rPr>
        <w:t>接，进入专题页面，通过“高校毕业生”功能在线注册后，即可</w:t>
      </w:r>
      <w:r>
        <w:rPr>
          <w:spacing w:val="-8"/>
        </w:rPr>
        <w:t>查看用人单位简介及招聘岗位信息，投递个人求职简历，接收用</w:t>
      </w:r>
      <w:r>
        <w:rPr>
          <w:spacing w:val="-14"/>
        </w:rPr>
        <w:t>人单位发起的面试邀约，开展网上交流、线上求职。操作指南</w:t>
      </w:r>
      <w:r>
        <w:rPr>
          <w:rFonts w:ascii="Times New Roman" w:hAnsi="Times New Roman" w:eastAsia="Times New Roman"/>
        </w:rPr>
        <w:t>(</w:t>
      </w:r>
      <w:r>
        <w:rPr>
          <w:spacing w:val="-12"/>
        </w:rPr>
        <w:t>电</w:t>
      </w:r>
      <w:r>
        <w:t>子版</w:t>
      </w:r>
      <w:r>
        <w:rPr>
          <w:rFonts w:ascii="Times New Roman" w:hAnsi="Times New Roman" w:eastAsia="Times New Roman"/>
          <w:spacing w:val="-4"/>
        </w:rPr>
        <w:t>)</w:t>
      </w:r>
      <w:r>
        <w:t>详见平台专题主页。</w:t>
      </w:r>
    </w:p>
    <w:p>
      <w:pPr>
        <w:pStyle w:val="2"/>
        <w:spacing w:before="7"/>
        <w:ind w:left="790"/>
        <w:rPr>
          <w:rFonts w:hint="eastAsia" w:ascii="黑体" w:eastAsia="黑体"/>
        </w:rPr>
      </w:pPr>
      <w:r>
        <w:rPr>
          <w:rFonts w:hint="eastAsia" w:ascii="黑体" w:eastAsia="黑体"/>
        </w:rPr>
        <w:t>六、工作要求</w:t>
      </w:r>
    </w:p>
    <w:p>
      <w:pPr>
        <w:pStyle w:val="2"/>
        <w:spacing w:line="350" w:lineRule="auto"/>
        <w:ind w:left="149" w:right="159" w:firstLine="640"/>
      </w:pPr>
      <w:r>
        <w:rPr>
          <w:rFonts w:hint="eastAsia" w:ascii="楷体_GB2312" w:hAnsi="楷体_GB2312" w:eastAsia="楷体_GB2312"/>
        </w:rPr>
        <w:t>（一</w:t>
      </w:r>
      <w:r>
        <w:rPr>
          <w:rFonts w:hint="eastAsia" w:ascii="楷体_GB2312" w:hAnsi="楷体_GB2312" w:eastAsia="楷体_GB2312"/>
          <w:spacing w:val="-58"/>
        </w:rPr>
        <w:t>）</w:t>
      </w:r>
      <w:r>
        <w:rPr>
          <w:rFonts w:hint="eastAsia" w:ascii="楷体_GB2312" w:hAnsi="楷体_GB2312" w:eastAsia="楷体_GB2312"/>
          <w:spacing w:val="-12"/>
        </w:rPr>
        <w:t>高度重视。</w:t>
      </w:r>
      <w:r>
        <w:t>举办此次网络双选活动旨在推动各高校进</w:t>
      </w:r>
      <w:r>
        <w:rPr>
          <w:spacing w:val="-3"/>
        </w:rPr>
        <w:t xml:space="preserve">一步树牢“就业育人”思政观，扎实推进 </w:t>
      </w:r>
      <w:r>
        <w:rPr>
          <w:rFonts w:ascii="Times New Roman" w:hAnsi="Times New Roman" w:eastAsia="Times New Roman"/>
        </w:rPr>
        <w:t xml:space="preserve">2021 </w:t>
      </w:r>
      <w:r>
        <w:t>届高校毕业生就</w:t>
      </w:r>
      <w:r>
        <w:rPr>
          <w:spacing w:val="-1"/>
        </w:rPr>
        <w:t xml:space="preserve">业与四川经济社会发展战略布局和产业结构调整需要适配衔接， </w:t>
      </w:r>
      <w:r>
        <w:rPr>
          <w:spacing w:val="-5"/>
        </w:rPr>
        <w:t>教育和引导毕业生主动服务国家战略和四川经济社会发展，是促</w:t>
      </w:r>
    </w:p>
    <w:p>
      <w:pPr>
        <w:spacing w:after="0" w:line="350" w:lineRule="auto"/>
        <w:sectPr>
          <w:footerReference r:id="rId4" w:type="default"/>
          <w:pgSz w:w="11910" w:h="16840"/>
          <w:pgMar w:top="1580" w:right="1200" w:bottom="560" w:left="1440" w:header="0" w:footer="378" w:gutter="0"/>
        </w:sectPr>
      </w:pPr>
    </w:p>
    <w:p>
      <w:pPr>
        <w:pStyle w:val="2"/>
        <w:spacing w:before="0"/>
        <w:rPr>
          <w:sz w:val="20"/>
        </w:rPr>
      </w:pPr>
    </w:p>
    <w:p>
      <w:pPr>
        <w:pStyle w:val="2"/>
        <w:spacing w:before="3"/>
        <w:rPr>
          <w:sz w:val="27"/>
        </w:rPr>
      </w:pPr>
    </w:p>
    <w:p>
      <w:pPr>
        <w:pStyle w:val="2"/>
        <w:spacing w:before="54" w:line="350" w:lineRule="auto"/>
        <w:ind w:left="149" w:right="272"/>
        <w:jc w:val="both"/>
      </w:pPr>
      <w:r>
        <w:rPr>
          <w:spacing w:val="-9"/>
        </w:rPr>
        <w:t>进我省高校毕业生更充分、更高质量就业的重要举措之一。各高</w:t>
      </w:r>
      <w:r>
        <w:rPr>
          <w:spacing w:val="-12"/>
        </w:rPr>
        <w:t>校要高度重视，明确工作责任，落实工作任务，切实组织好本次</w:t>
      </w:r>
      <w:r>
        <w:t>活动。</w:t>
      </w:r>
    </w:p>
    <w:p>
      <w:pPr>
        <w:pStyle w:val="2"/>
        <w:spacing w:before="4" w:line="350" w:lineRule="auto"/>
        <w:ind w:left="149" w:right="110" w:firstLine="640"/>
      </w:pPr>
      <w:r>
        <w:rPr>
          <w:rFonts w:hint="eastAsia" w:ascii="楷体_GB2312" w:eastAsia="楷体_GB2312"/>
        </w:rPr>
        <w:t>（二</w:t>
      </w:r>
      <w:r>
        <w:rPr>
          <w:rFonts w:hint="eastAsia" w:ascii="楷体_GB2312" w:eastAsia="楷体_GB2312"/>
          <w:spacing w:val="-39"/>
        </w:rPr>
        <w:t>）</w:t>
      </w:r>
      <w:r>
        <w:rPr>
          <w:rFonts w:hint="eastAsia" w:ascii="楷体_GB2312" w:eastAsia="楷体_GB2312"/>
          <w:spacing w:val="-8"/>
        </w:rPr>
        <w:t>宣传发动。</w:t>
      </w:r>
      <w:r>
        <w:rPr>
          <w:spacing w:val="-3"/>
        </w:rPr>
        <w:t>各高校要使用统一制作宣传图片，通过校</w:t>
      </w:r>
      <w:r>
        <w:rPr>
          <w:spacing w:val="-14"/>
        </w:rPr>
        <w:t>园网、微信公众号、各类微信群、</w:t>
      </w:r>
      <w:r>
        <w:rPr>
          <w:rFonts w:ascii="Times New Roman" w:eastAsia="Times New Roman"/>
        </w:rPr>
        <w:t xml:space="preserve">QQ </w:t>
      </w:r>
      <w:r>
        <w:rPr>
          <w:spacing w:val="-8"/>
        </w:rPr>
        <w:t>群等多种渠道，广泛宣传、</w:t>
      </w:r>
      <w:r>
        <w:rPr>
          <w:spacing w:val="-9"/>
        </w:rPr>
        <w:t>发布本次活动相关信息，动员引导毕业生积极参与；要主动邀请</w:t>
      </w:r>
      <w:r>
        <w:rPr>
          <w:spacing w:val="6"/>
        </w:rPr>
        <w:t>与学校长期合作的有关用人单位参会；要指定专人负责此次活动，配合做好平台对接、企业邀请、信息推送等工作。</w:t>
      </w:r>
    </w:p>
    <w:p>
      <w:pPr>
        <w:pStyle w:val="2"/>
        <w:spacing w:before="8" w:line="350" w:lineRule="auto"/>
        <w:ind w:left="149" w:right="107" w:firstLine="640"/>
      </w:pPr>
      <w:r>
        <w:rPr>
          <w:rFonts w:hint="eastAsia" w:ascii="楷体_GB2312" w:eastAsia="楷体_GB2312"/>
        </w:rPr>
        <w:t>（三</w:t>
      </w:r>
      <w:r>
        <w:rPr>
          <w:rFonts w:hint="eastAsia" w:ascii="楷体_GB2312" w:eastAsia="楷体_GB2312"/>
          <w:spacing w:val="-58"/>
        </w:rPr>
        <w:t>）</w:t>
      </w:r>
      <w:r>
        <w:rPr>
          <w:rFonts w:hint="eastAsia" w:ascii="楷体_GB2312" w:eastAsia="楷体_GB2312"/>
          <w:spacing w:val="-12"/>
        </w:rPr>
        <w:t>加强服务。</w:t>
      </w:r>
      <w:r>
        <w:t>各高校要加强对毕业生就业的跟踪和指导</w:t>
      </w:r>
      <w:r>
        <w:rPr>
          <w:spacing w:val="-12"/>
        </w:rPr>
        <w:t>工作，组织、指导本校毕业生到指定的招聘专题页面在线注册登</w:t>
      </w:r>
      <w:r>
        <w:rPr>
          <w:spacing w:val="-20"/>
        </w:rPr>
        <w:t xml:space="preserve">录、完善个人简历、搜索岗位信息、投递简历、参与视频面试等， </w:t>
      </w:r>
      <w:r>
        <w:rPr>
          <w:spacing w:val="-7"/>
        </w:rPr>
        <w:t>同时加强线上求职应聘安全教育，防范求职陷阱，帮助毕业生提高求职成功率。</w:t>
      </w:r>
    </w:p>
    <w:p>
      <w:pPr>
        <w:pStyle w:val="2"/>
        <w:spacing w:before="7"/>
        <w:ind w:left="790"/>
        <w:rPr>
          <w:rFonts w:hint="eastAsia" w:ascii="黑体" w:eastAsia="黑体"/>
        </w:rPr>
      </w:pPr>
      <w:r>
        <w:rPr>
          <w:rFonts w:hint="eastAsia" w:ascii="黑体" w:eastAsia="黑体"/>
        </w:rPr>
        <w:t>七、注意事项及说明</w:t>
      </w:r>
    </w:p>
    <w:p>
      <w:pPr>
        <w:pStyle w:val="2"/>
        <w:spacing w:line="350" w:lineRule="auto"/>
        <w:ind w:left="149" w:right="272" w:firstLine="640"/>
        <w:jc w:val="both"/>
      </w:pPr>
      <w:r>
        <w:rPr>
          <w:spacing w:val="-10"/>
        </w:rPr>
        <w:t>活动招聘过程中，不得出现任何虚假信息、传销信息等，不</w:t>
      </w:r>
      <w:r>
        <w:rPr>
          <w:spacing w:val="-8"/>
        </w:rPr>
        <w:t>得以任何形式向毕业生收取任何费用，不得以任何非正常渠道和方式沟通或干扰毕业生正常学习和生活，不得以任何方式泄露或</w:t>
      </w:r>
      <w:r>
        <w:rPr>
          <w:spacing w:val="-11"/>
        </w:rPr>
        <w:t>出售毕业生个人信息，一经发现，将取消其参会资格并通报有关</w:t>
      </w:r>
      <w:r>
        <w:t>部门进行严肃查处，情节严重的追究其法律责任。</w:t>
      </w:r>
    </w:p>
    <w:p>
      <w:pPr>
        <w:pStyle w:val="2"/>
        <w:spacing w:before="8"/>
        <w:ind w:left="790"/>
        <w:rPr>
          <w:rFonts w:hint="eastAsia" w:ascii="黑体" w:eastAsia="黑体"/>
        </w:rPr>
      </w:pPr>
      <w:r>
        <w:rPr>
          <w:rFonts w:hint="eastAsia" w:ascii="黑体" w:eastAsia="黑体"/>
        </w:rPr>
        <w:t>八、联系方式</w:t>
      </w:r>
    </w:p>
    <w:p>
      <w:pPr>
        <w:pStyle w:val="2"/>
        <w:ind w:left="790"/>
      </w:pPr>
      <w:r>
        <w:t>（一</w:t>
      </w:r>
      <w:r>
        <w:rPr>
          <w:spacing w:val="-116"/>
        </w:rPr>
        <w:t>）</w:t>
      </w:r>
      <w:r>
        <w:t>四川省普通高等学校学生信息咨询与就业指导服务中</w:t>
      </w:r>
    </w:p>
    <w:p>
      <w:pPr>
        <w:spacing w:after="0"/>
        <w:sectPr>
          <w:pgSz w:w="11910" w:h="16840"/>
          <w:pgMar w:top="1580" w:right="1200" w:bottom="740" w:left="1440" w:header="0" w:footer="378" w:gutter="0"/>
        </w:sectPr>
      </w:pPr>
    </w:p>
    <w:p>
      <w:pPr>
        <w:pStyle w:val="2"/>
        <w:spacing w:before="0"/>
        <w:rPr>
          <w:sz w:val="20"/>
        </w:rPr>
      </w:pPr>
    </w:p>
    <w:p>
      <w:pPr>
        <w:pStyle w:val="2"/>
        <w:spacing w:before="5"/>
        <w:rPr>
          <w:sz w:val="26"/>
        </w:rPr>
      </w:pPr>
    </w:p>
    <w:p>
      <w:pPr>
        <w:pStyle w:val="2"/>
        <w:spacing w:before="65"/>
        <w:ind w:left="149"/>
      </w:pPr>
      <w:r>
        <w:t>心，陈老师，</w:t>
      </w:r>
      <w:r>
        <w:rPr>
          <w:rFonts w:ascii="Times New Roman" w:eastAsia="Times New Roman"/>
        </w:rPr>
        <w:t>028-86115855</w:t>
      </w:r>
      <w:r>
        <w:t>。</w:t>
      </w:r>
    </w:p>
    <w:p>
      <w:pPr>
        <w:pStyle w:val="2"/>
        <w:spacing w:line="350" w:lineRule="auto"/>
        <w:ind w:left="790" w:right="108"/>
      </w:pPr>
      <w:r>
        <w:t>（二</w:t>
      </w:r>
      <w:r>
        <w:rPr>
          <w:spacing w:val="-77"/>
        </w:rPr>
        <w:t>）</w:t>
      </w:r>
      <w:r>
        <w:rPr>
          <w:spacing w:val="-19"/>
        </w:rPr>
        <w:t>完美数联</w:t>
      </w:r>
      <w:r>
        <w:t>（杭州</w:t>
      </w:r>
      <w:r>
        <w:rPr>
          <w:spacing w:val="-77"/>
        </w:rPr>
        <w:t>）</w:t>
      </w:r>
      <w:r>
        <w:rPr>
          <w:spacing w:val="-13"/>
        </w:rPr>
        <w:t>科技有限公司</w:t>
      </w:r>
      <w:r>
        <w:t>（完美校园</w:t>
      </w:r>
      <w:r>
        <w:rPr>
          <w:rFonts w:ascii="Times New Roman" w:eastAsia="Times New Roman"/>
          <w:spacing w:val="-4"/>
        </w:rPr>
        <w:t>-</w:t>
      </w:r>
      <w:r>
        <w:rPr>
          <w:spacing w:val="-27"/>
        </w:rPr>
        <w:t xml:space="preserve">校招 </w:t>
      </w:r>
      <w:r>
        <w:rPr>
          <w:rFonts w:ascii="Times New Roman" w:eastAsia="Times New Roman"/>
        </w:rPr>
        <w:t>365</w:t>
      </w:r>
      <w:r>
        <w:t xml:space="preserve">） </w:t>
      </w:r>
      <w:r>
        <w:rPr>
          <w:rFonts w:ascii="Times New Roman" w:eastAsia="Times New Roman"/>
        </w:rPr>
        <w:t>1.</w:t>
      </w:r>
      <w:r>
        <w:rPr>
          <w:spacing w:val="-4"/>
        </w:rPr>
        <w:t>用人单位报名、毕业生参会和平台技术问题咨询：张老师</w:t>
      </w:r>
    </w:p>
    <w:p>
      <w:pPr>
        <w:pStyle w:val="2"/>
        <w:spacing w:before="3"/>
        <w:ind w:left="149"/>
      </w:pPr>
      <w:r>
        <w:rPr>
          <w:rFonts w:ascii="Times New Roman" w:eastAsia="Times New Roman"/>
        </w:rPr>
        <w:t>0371-56599387</w:t>
      </w:r>
      <w:r>
        <w:t>；</w:t>
      </w:r>
      <w:r>
        <w:rPr>
          <w:rFonts w:ascii="Times New Roman" w:eastAsia="Times New Roman"/>
        </w:rPr>
        <w:t xml:space="preserve">4006300248 </w:t>
      </w:r>
      <w:r>
        <w:t xml:space="preserve">转 </w:t>
      </w:r>
      <w:r>
        <w:rPr>
          <w:rFonts w:ascii="Times New Roman" w:eastAsia="Times New Roman"/>
        </w:rPr>
        <w:t>5</w:t>
      </w:r>
      <w:r>
        <w:t>；</w:t>
      </w:r>
    </w:p>
    <w:p>
      <w:pPr>
        <w:pStyle w:val="2"/>
        <w:ind w:left="790"/>
      </w:pPr>
      <w:r>
        <w:rPr>
          <w:rFonts w:ascii="Times New Roman" w:eastAsia="Times New Roman"/>
        </w:rPr>
        <w:t>2.</w:t>
      </w:r>
      <w:r>
        <w:t>求职招聘投诉：谢老师，</w:t>
      </w:r>
      <w:r>
        <w:rPr>
          <w:rFonts w:ascii="Times New Roman" w:eastAsia="Times New Roman"/>
        </w:rPr>
        <w:t>0371-56599546</w:t>
      </w:r>
      <w:r>
        <w:t>；</w:t>
      </w:r>
    </w:p>
    <w:p>
      <w:pPr>
        <w:pStyle w:val="7"/>
        <w:numPr>
          <w:ilvl w:val="0"/>
          <w:numId w:val="1"/>
        </w:numPr>
        <w:tabs>
          <w:tab w:val="left" w:pos="1032"/>
        </w:tabs>
        <w:spacing w:before="190" w:after="0" w:line="240" w:lineRule="auto"/>
        <w:ind w:left="1031" w:right="0" w:hanging="242"/>
        <w:jc w:val="left"/>
        <w:rPr>
          <w:sz w:val="32"/>
        </w:rPr>
      </w:pPr>
      <w:r>
        <w:rPr>
          <w:sz w:val="32"/>
        </w:rPr>
        <w:t>高校就业工作人员使用咨询：薛老师，</w:t>
      </w:r>
      <w:r>
        <w:rPr>
          <w:rFonts w:ascii="Times New Roman" w:eastAsia="Times New Roman"/>
          <w:sz w:val="32"/>
        </w:rPr>
        <w:t>15038133308</w:t>
      </w:r>
      <w:r>
        <w:rPr>
          <w:sz w:val="32"/>
        </w:rPr>
        <w:t>。</w:t>
      </w:r>
    </w:p>
    <w:p>
      <w:pPr>
        <w:pStyle w:val="2"/>
        <w:spacing w:before="6"/>
        <w:rPr>
          <w:sz w:val="43"/>
        </w:rPr>
      </w:pPr>
    </w:p>
    <w:p>
      <w:pPr>
        <w:pStyle w:val="2"/>
        <w:spacing w:before="1" w:line="350" w:lineRule="auto"/>
        <w:ind w:left="2069" w:right="374" w:hanging="1280"/>
      </w:pPr>
      <w:r>
        <w:t>附件：</w:t>
      </w:r>
      <w:r>
        <w:rPr>
          <w:rFonts w:ascii="Times New Roman" w:hAnsi="Times New Roman" w:eastAsia="Times New Roman"/>
        </w:rPr>
        <w:t>1.</w:t>
      </w:r>
      <w:r>
        <w:t>四川省“</w:t>
      </w:r>
      <w:r>
        <w:rPr>
          <w:rFonts w:ascii="Times New Roman" w:hAnsi="Times New Roman" w:eastAsia="Times New Roman"/>
        </w:rPr>
        <w:t>5+1</w:t>
      </w:r>
      <w:r>
        <w:t>”现代工业体系用人单位网络招聘会宣传图片及专题主页网址</w:t>
      </w:r>
    </w:p>
    <w:p>
      <w:pPr>
        <w:pStyle w:val="7"/>
        <w:numPr>
          <w:ilvl w:val="1"/>
          <w:numId w:val="1"/>
        </w:numPr>
        <w:tabs>
          <w:tab w:val="left" w:pos="1992"/>
        </w:tabs>
        <w:spacing w:before="2" w:after="0" w:line="350" w:lineRule="auto"/>
        <w:ind w:left="2069" w:right="273" w:hanging="320"/>
        <w:jc w:val="left"/>
        <w:rPr>
          <w:sz w:val="32"/>
        </w:rPr>
      </w:pPr>
      <w:r>
        <w:rPr>
          <w:spacing w:val="-8"/>
          <w:sz w:val="32"/>
        </w:rPr>
        <w:t>四川省“</w:t>
      </w:r>
      <w:r>
        <w:rPr>
          <w:rFonts w:ascii="Times New Roman" w:hAnsi="Times New Roman" w:eastAsia="Times New Roman"/>
          <w:spacing w:val="-5"/>
          <w:sz w:val="32"/>
        </w:rPr>
        <w:t>10+3</w:t>
      </w:r>
      <w:r>
        <w:rPr>
          <w:spacing w:val="-3"/>
          <w:sz w:val="32"/>
        </w:rPr>
        <w:t>”现代农业体系用人单位网络招聘会</w:t>
      </w:r>
      <w:r>
        <w:rPr>
          <w:sz w:val="32"/>
        </w:rPr>
        <w:t>宣传图片及专题主页网址</w:t>
      </w:r>
    </w:p>
    <w:p>
      <w:pPr>
        <w:pStyle w:val="7"/>
        <w:numPr>
          <w:ilvl w:val="1"/>
          <w:numId w:val="1"/>
        </w:numPr>
        <w:tabs>
          <w:tab w:val="left" w:pos="1992"/>
        </w:tabs>
        <w:spacing w:before="3" w:after="0" w:line="350" w:lineRule="auto"/>
        <w:ind w:left="2069" w:right="376" w:hanging="320"/>
        <w:jc w:val="left"/>
        <w:rPr>
          <w:sz w:val="32"/>
        </w:rPr>
      </w:pPr>
      <w:r>
        <w:rPr>
          <w:sz w:val="32"/>
        </w:rPr>
        <w:t>四川省“</w:t>
      </w:r>
      <w:r>
        <w:rPr>
          <w:rFonts w:ascii="Times New Roman" w:hAnsi="Times New Roman" w:eastAsia="Times New Roman"/>
          <w:sz w:val="32"/>
        </w:rPr>
        <w:t>4+6</w:t>
      </w:r>
      <w:r>
        <w:rPr>
          <w:spacing w:val="-1"/>
          <w:sz w:val="32"/>
        </w:rPr>
        <w:t>”现代服务业体系用人单位网络招聘</w:t>
      </w:r>
      <w:r>
        <w:rPr>
          <w:sz w:val="32"/>
        </w:rPr>
        <w:t>会宣传图片及专题主页网址</w:t>
      </w:r>
    </w:p>
    <w:p>
      <w:pPr>
        <w:pStyle w:val="2"/>
        <w:spacing w:before="10"/>
        <w:rPr>
          <w:sz w:val="25"/>
        </w:rPr>
      </w:pPr>
      <w:r>
        <w:pict>
          <v:group id="_x0000_s1027" o:spid="_x0000_s1027" o:spt="203" style="position:absolute;left:0pt;margin-left:324.4pt;margin-top:18.45pt;height:116.65pt;width:144.1pt;mso-position-horizontal-relative:page;mso-wrap-distance-bottom:0pt;mso-wrap-distance-top:0pt;z-index:-15728640;mso-width-relative:page;mso-height-relative:page;" coordorigin="6488,369" coordsize="2882,2333">
            <o:lock v:ext="edit"/>
            <v:shape id="_x0000_s1028" o:spid="_x0000_s1028" o:spt="75" alt="DBSTEP_MARK&#13;&#10;FILENAME=1817968846138197107docx&#13;&#10;MARKNAME=教育厅办公室&#13;&#10;USERNAME=李小平&#13;&#10;DATETIME=2021-03-24 14:48:22&#13;&#10;MARKGUID={93697E64-2AC1-4DEF-A0A1-44CA930D196C}" type="#_x0000_t75" style="position:absolute;left:6793;top:369;height:2333;width:2348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29" o:spid="_x0000_s1029" o:spt="202" type="#_x0000_t202" style="position:absolute;left:6488;top:369;height:2333;width:288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auto"/>
                      <w:rPr>
                        <w:sz w:val="32"/>
                      </w:rPr>
                    </w:pPr>
                  </w:p>
                  <w:p>
                    <w:pPr>
                      <w:spacing w:before="10" w:line="240" w:lineRule="auto"/>
                      <w:rPr>
                        <w:sz w:val="43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pacing w:val="-3"/>
                        <w:sz w:val="32"/>
                      </w:rPr>
                      <w:t>四川省教育厅办公室</w:t>
                    </w:r>
                  </w:p>
                  <w:p>
                    <w:pPr>
                      <w:spacing w:before="190"/>
                      <w:ind w:left="278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rFonts w:ascii="Times New Roman" w:eastAsia="Times New Roman"/>
                        <w:sz w:val="32"/>
                      </w:rPr>
                      <w:t>2021</w:t>
                    </w:r>
                    <w:r>
                      <w:rPr>
                        <w:rFonts w:ascii="Times New Roman" w:eastAsia="Times New Roman"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spacing w:val="-40"/>
                        <w:sz w:val="32"/>
                      </w:rPr>
                      <w:t xml:space="preserve">年 </w:t>
                    </w:r>
                    <w:r>
                      <w:rPr>
                        <w:rFonts w:ascii="Times New Roman" w:eastAsia="Times New Roman"/>
                        <w:sz w:val="32"/>
                      </w:rPr>
                      <w:t>3</w:t>
                    </w:r>
                    <w:r>
                      <w:rPr>
                        <w:rFonts w:ascii="Times New Roman" w:eastAsia="Times New Roman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spacing w:val="-40"/>
                        <w:sz w:val="32"/>
                      </w:rPr>
                      <w:t xml:space="preserve">月 </w:t>
                    </w:r>
                    <w:r>
                      <w:rPr>
                        <w:rFonts w:ascii="Times New Roman" w:eastAsia="Times New Roman"/>
                        <w:sz w:val="32"/>
                      </w:rPr>
                      <w:t>23</w:t>
                    </w:r>
                    <w:r>
                      <w:rPr>
                        <w:rFonts w:ascii="Times New Roman" w:eastAsia="Times New Roman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日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spacing w:after="0"/>
        <w:rPr>
          <w:sz w:val="25"/>
        </w:rPr>
        <w:sectPr>
          <w:footerReference r:id="rId5" w:type="default"/>
          <w:pgSz w:w="11910" w:h="16840"/>
          <w:pgMar w:top="1580" w:right="1200" w:bottom="600" w:left="1440" w:header="0" w:footer="412" w:gutter="0"/>
        </w:sectPr>
      </w:pPr>
    </w:p>
    <w:p>
      <w:pPr>
        <w:spacing w:before="43"/>
        <w:ind w:left="360" w:right="0" w:firstLine="0"/>
        <w:jc w:val="left"/>
        <w:rPr>
          <w:sz w:val="30"/>
        </w:rPr>
      </w:pPr>
      <w:r>
        <w:rPr>
          <w:sz w:val="30"/>
        </w:rPr>
        <w:t>附件 1</w:t>
      </w:r>
    </w:p>
    <w:p>
      <w:pPr>
        <w:pStyle w:val="2"/>
        <w:spacing w:before="0"/>
        <w:rPr>
          <w:sz w:val="20"/>
        </w:rPr>
      </w:pPr>
    </w:p>
    <w:p>
      <w:pPr>
        <w:pStyle w:val="2"/>
        <w:spacing w:before="0"/>
        <w:rPr>
          <w:sz w:val="20"/>
        </w:rPr>
      </w:pPr>
    </w:p>
    <w:p>
      <w:pPr>
        <w:pStyle w:val="2"/>
        <w:spacing w:before="11"/>
        <w:rPr>
          <w:sz w:val="22"/>
        </w:rPr>
      </w:pPr>
    </w:p>
    <w:p>
      <w:pPr>
        <w:spacing w:before="58" w:line="388" w:lineRule="auto"/>
        <w:ind w:left="2856" w:right="1512" w:hanging="1580"/>
        <w:jc w:val="left"/>
        <w:rPr>
          <w:b/>
          <w:sz w:val="30"/>
        </w:rPr>
      </w:pPr>
      <w:r>
        <w:rPr>
          <w:b/>
          <w:sz w:val="30"/>
        </w:rPr>
        <w:t>四川省“5+1”现代工业体系用人单位网络招聘会宣传图片及专题主页网址</w:t>
      </w:r>
    </w:p>
    <w:p>
      <w:pPr>
        <w:pStyle w:val="2"/>
        <w:spacing w:before="0"/>
        <w:rPr>
          <w:b/>
          <w:sz w:val="30"/>
        </w:rPr>
      </w:pPr>
    </w:p>
    <w:p>
      <w:pPr>
        <w:spacing w:before="209" w:line="307" w:lineRule="auto"/>
        <w:ind w:left="360" w:right="597" w:firstLine="559"/>
        <w:jc w:val="left"/>
        <w:rPr>
          <w:rFonts w:hint="eastAsia" w:ascii="Arial Unicode MS" w:hAnsi="Arial Unicode MS" w:eastAsia="Arial Unicode MS"/>
          <w:sz w:val="28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943610</wp:posOffset>
            </wp:positionV>
            <wp:extent cx="5311140" cy="1244600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0835" cy="1244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 Unicode MS" w:hAnsi="Arial Unicode MS" w:eastAsia="Arial Unicode MS"/>
          <w:b/>
          <w:spacing w:val="-10"/>
          <w:sz w:val="28"/>
        </w:rPr>
        <w:t>活动宣传图片</w:t>
      </w:r>
      <w:r>
        <w:rPr>
          <w:rFonts w:hint="eastAsia" w:ascii="Arial Unicode MS" w:hAnsi="Arial Unicode MS" w:eastAsia="Arial Unicode MS"/>
          <w:spacing w:val="-3"/>
          <w:sz w:val="28"/>
        </w:rPr>
        <w:t>（</w:t>
      </w:r>
      <w:r>
        <w:rPr>
          <w:rFonts w:hint="eastAsia" w:ascii="Arial Unicode MS" w:hAnsi="Arial Unicode MS" w:eastAsia="Arial Unicode MS"/>
          <w:spacing w:val="-6"/>
          <w:sz w:val="28"/>
        </w:rPr>
        <w:t>根据本校就业网布局任选其一使用，鼠标置于图</w:t>
      </w:r>
      <w:r>
        <w:rPr>
          <w:rFonts w:hint="eastAsia" w:ascii="Arial Unicode MS" w:hAnsi="Arial Unicode MS" w:eastAsia="Arial Unicode MS"/>
          <w:spacing w:val="-3"/>
          <w:sz w:val="28"/>
        </w:rPr>
        <w:t>片上方点击右键选择</w:t>
      </w:r>
      <w:r>
        <w:rPr>
          <w:rFonts w:hint="eastAsia" w:ascii="宋体" w:hAnsi="宋体" w:eastAsia="宋体"/>
          <w:sz w:val="28"/>
        </w:rPr>
        <w:t>“</w:t>
      </w:r>
      <w:r>
        <w:rPr>
          <w:rFonts w:hint="eastAsia" w:ascii="Arial Unicode MS" w:hAnsi="Arial Unicode MS" w:eastAsia="Arial Unicode MS"/>
          <w:spacing w:val="-3"/>
          <w:sz w:val="28"/>
        </w:rPr>
        <w:t>另存为图片</w:t>
      </w:r>
      <w:r>
        <w:rPr>
          <w:rFonts w:hint="eastAsia" w:ascii="宋体" w:hAnsi="宋体" w:eastAsia="宋体"/>
          <w:sz w:val="28"/>
        </w:rPr>
        <w:t>”</w:t>
      </w:r>
      <w:r>
        <w:rPr>
          <w:rFonts w:hint="eastAsia" w:ascii="Arial Unicode MS" w:hAnsi="Arial Unicode MS" w:eastAsia="Arial Unicode MS"/>
          <w:spacing w:val="-2"/>
          <w:sz w:val="28"/>
        </w:rPr>
        <w:t>获取原图</w:t>
      </w:r>
      <w:r>
        <w:rPr>
          <w:rFonts w:hint="eastAsia" w:ascii="Arial Unicode MS" w:hAnsi="Arial Unicode MS" w:eastAsia="Arial Unicode MS"/>
          <w:sz w:val="28"/>
        </w:rPr>
        <w:t>）:</w:t>
      </w:r>
    </w:p>
    <w:p>
      <w:pPr>
        <w:pStyle w:val="2"/>
        <w:spacing w:before="0"/>
        <w:rPr>
          <w:rFonts w:ascii="Arial Unicode MS"/>
          <w:sz w:val="20"/>
        </w:rPr>
      </w:pPr>
    </w:p>
    <w:p>
      <w:pPr>
        <w:pStyle w:val="2"/>
        <w:spacing w:before="16"/>
        <w:rPr>
          <w:rFonts w:ascii="Arial Unicode MS"/>
          <w:sz w:val="19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263525</wp:posOffset>
            </wp:positionV>
            <wp:extent cx="1450340" cy="2535555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0644" cy="2535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2857500</wp:posOffset>
            </wp:positionH>
            <wp:positionV relativeFrom="paragraph">
              <wp:posOffset>245110</wp:posOffset>
            </wp:positionV>
            <wp:extent cx="3474085" cy="2497455"/>
            <wp:effectExtent l="0" t="0" r="0" b="0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4062" cy="2497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2"/>
        <w:rPr>
          <w:rFonts w:ascii="Arial Unicode MS"/>
          <w:sz w:val="41"/>
        </w:rPr>
      </w:pPr>
    </w:p>
    <w:p>
      <w:pPr>
        <w:spacing w:before="1"/>
        <w:ind w:left="960" w:right="0" w:firstLine="0"/>
        <w:jc w:val="left"/>
        <w:rPr>
          <w:b/>
          <w:sz w:val="30"/>
        </w:rPr>
      </w:pPr>
      <w:r>
        <w:rPr>
          <w:b/>
          <w:sz w:val="30"/>
        </w:rPr>
        <w:t>专题主页网址：</w:t>
      </w:r>
      <w:r>
        <w:rPr>
          <w:b/>
          <w:color w:val="800080"/>
          <w:sz w:val="30"/>
          <w:u w:val="single" w:color="800080"/>
        </w:rPr>
        <w:t>https://z.xiaozhao365.com/590e42</w:t>
      </w:r>
    </w:p>
    <w:p>
      <w:pPr>
        <w:spacing w:after="0"/>
        <w:jc w:val="left"/>
        <w:rPr>
          <w:sz w:val="30"/>
        </w:rPr>
        <w:sectPr>
          <w:pgSz w:w="11910" w:h="16840"/>
          <w:pgMar w:top="1500" w:right="1199" w:bottom="680" w:left="1440" w:header="0" w:footer="412" w:gutter="0"/>
        </w:sectPr>
      </w:pPr>
    </w:p>
    <w:p>
      <w:pPr>
        <w:spacing w:before="43"/>
        <w:ind w:left="360" w:right="0" w:firstLine="0"/>
        <w:jc w:val="left"/>
        <w:rPr>
          <w:sz w:val="30"/>
        </w:rPr>
      </w:pPr>
      <w:r>
        <w:rPr>
          <w:sz w:val="30"/>
        </w:rPr>
        <w:t>附件 2</w:t>
      </w:r>
    </w:p>
    <w:p>
      <w:pPr>
        <w:pStyle w:val="2"/>
        <w:spacing w:before="0"/>
        <w:rPr>
          <w:sz w:val="20"/>
        </w:rPr>
      </w:pPr>
    </w:p>
    <w:p>
      <w:pPr>
        <w:pStyle w:val="2"/>
        <w:spacing w:before="0"/>
        <w:rPr>
          <w:sz w:val="20"/>
        </w:rPr>
      </w:pPr>
    </w:p>
    <w:p>
      <w:pPr>
        <w:pStyle w:val="2"/>
        <w:spacing w:before="11"/>
        <w:rPr>
          <w:sz w:val="22"/>
        </w:rPr>
      </w:pPr>
    </w:p>
    <w:p>
      <w:pPr>
        <w:spacing w:before="58" w:line="388" w:lineRule="auto"/>
        <w:ind w:left="2856" w:right="1435" w:hanging="1656"/>
        <w:jc w:val="left"/>
        <w:rPr>
          <w:b/>
          <w:sz w:val="30"/>
        </w:rPr>
      </w:pPr>
      <w:r>
        <w:rPr>
          <w:b/>
          <w:sz w:val="30"/>
        </w:rPr>
        <w:t>四川省“10+3”现代农业体系用人单位网络招聘会宣传图片及专题主页网址</w:t>
      </w:r>
    </w:p>
    <w:p>
      <w:pPr>
        <w:pStyle w:val="2"/>
        <w:spacing w:before="0"/>
        <w:rPr>
          <w:b/>
          <w:sz w:val="30"/>
        </w:rPr>
      </w:pPr>
    </w:p>
    <w:p>
      <w:pPr>
        <w:spacing w:before="209" w:line="307" w:lineRule="auto"/>
        <w:ind w:left="360" w:right="597" w:firstLine="559"/>
        <w:jc w:val="left"/>
        <w:rPr>
          <w:rFonts w:hint="eastAsia" w:ascii="Arial Unicode MS" w:hAnsi="Arial Unicode MS" w:eastAsia="Arial Unicode MS"/>
          <w:sz w:val="28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943610</wp:posOffset>
            </wp:positionV>
            <wp:extent cx="5311140" cy="1244600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0835" cy="1244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 Unicode MS" w:hAnsi="Arial Unicode MS" w:eastAsia="Arial Unicode MS"/>
          <w:b/>
          <w:spacing w:val="-10"/>
          <w:sz w:val="28"/>
        </w:rPr>
        <w:t>活动宣传图片</w:t>
      </w:r>
      <w:r>
        <w:rPr>
          <w:rFonts w:hint="eastAsia" w:ascii="Arial Unicode MS" w:hAnsi="Arial Unicode MS" w:eastAsia="Arial Unicode MS"/>
          <w:spacing w:val="-3"/>
          <w:sz w:val="28"/>
        </w:rPr>
        <w:t>（</w:t>
      </w:r>
      <w:r>
        <w:rPr>
          <w:rFonts w:hint="eastAsia" w:ascii="Arial Unicode MS" w:hAnsi="Arial Unicode MS" w:eastAsia="Arial Unicode MS"/>
          <w:spacing w:val="-6"/>
          <w:sz w:val="28"/>
        </w:rPr>
        <w:t>根据本校就业网布局任选其一使用，鼠标置于图</w:t>
      </w:r>
      <w:r>
        <w:rPr>
          <w:rFonts w:hint="eastAsia" w:ascii="Arial Unicode MS" w:hAnsi="Arial Unicode MS" w:eastAsia="Arial Unicode MS"/>
          <w:spacing w:val="-3"/>
          <w:sz w:val="28"/>
        </w:rPr>
        <w:t>片上方点击右键选择</w:t>
      </w:r>
      <w:r>
        <w:rPr>
          <w:rFonts w:hint="eastAsia" w:ascii="宋体" w:hAnsi="宋体" w:eastAsia="宋体"/>
          <w:sz w:val="28"/>
        </w:rPr>
        <w:t>“</w:t>
      </w:r>
      <w:r>
        <w:rPr>
          <w:rFonts w:hint="eastAsia" w:ascii="Arial Unicode MS" w:hAnsi="Arial Unicode MS" w:eastAsia="Arial Unicode MS"/>
          <w:spacing w:val="-3"/>
          <w:sz w:val="28"/>
        </w:rPr>
        <w:t>另存为图片</w:t>
      </w:r>
      <w:r>
        <w:rPr>
          <w:rFonts w:hint="eastAsia" w:ascii="宋体" w:hAnsi="宋体" w:eastAsia="宋体"/>
          <w:sz w:val="28"/>
        </w:rPr>
        <w:t>”</w:t>
      </w:r>
      <w:r>
        <w:rPr>
          <w:rFonts w:hint="eastAsia" w:ascii="Arial Unicode MS" w:hAnsi="Arial Unicode MS" w:eastAsia="Arial Unicode MS"/>
          <w:spacing w:val="-2"/>
          <w:sz w:val="28"/>
        </w:rPr>
        <w:t>获取原图</w:t>
      </w:r>
      <w:r>
        <w:rPr>
          <w:rFonts w:hint="eastAsia" w:ascii="Arial Unicode MS" w:hAnsi="Arial Unicode MS" w:eastAsia="Arial Unicode MS"/>
          <w:sz w:val="28"/>
        </w:rPr>
        <w:t>）:</w:t>
      </w:r>
    </w:p>
    <w:p>
      <w:pPr>
        <w:pStyle w:val="2"/>
        <w:spacing w:before="0"/>
        <w:rPr>
          <w:rFonts w:ascii="Arial Unicode MS"/>
          <w:sz w:val="20"/>
        </w:rPr>
      </w:pPr>
    </w:p>
    <w:p>
      <w:pPr>
        <w:pStyle w:val="2"/>
        <w:spacing w:before="16"/>
        <w:rPr>
          <w:rFonts w:ascii="Arial Unicode MS"/>
          <w:sz w:val="19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245110</wp:posOffset>
            </wp:positionV>
            <wp:extent cx="1452245" cy="2540000"/>
            <wp:effectExtent l="0" t="0" r="0" b="0"/>
            <wp:wrapTopAndBottom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6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941" cy="2539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2877185</wp:posOffset>
            </wp:positionH>
            <wp:positionV relativeFrom="paragraph">
              <wp:posOffset>245110</wp:posOffset>
            </wp:positionV>
            <wp:extent cx="3535680" cy="2541270"/>
            <wp:effectExtent l="0" t="0" r="0" b="0"/>
            <wp:wrapTopAndBottom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7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5680" cy="254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5"/>
        <w:rPr>
          <w:rFonts w:ascii="Arial Unicode MS"/>
          <w:sz w:val="42"/>
        </w:rPr>
      </w:pPr>
    </w:p>
    <w:p>
      <w:pPr>
        <w:spacing w:before="0"/>
        <w:ind w:left="960" w:right="0" w:firstLine="0"/>
        <w:jc w:val="left"/>
        <w:rPr>
          <w:b/>
          <w:sz w:val="30"/>
        </w:rPr>
      </w:pPr>
      <w:r>
        <w:rPr>
          <w:b/>
          <w:sz w:val="30"/>
        </w:rPr>
        <w:t>专题主页网址：</w:t>
      </w:r>
      <w:r>
        <w:rPr>
          <w:b/>
          <w:color w:val="800080"/>
          <w:sz w:val="30"/>
          <w:u w:val="single" w:color="800080"/>
        </w:rPr>
        <w:t>https://z.xiaozhao365.com/faf5b3</w:t>
      </w:r>
    </w:p>
    <w:p>
      <w:pPr>
        <w:spacing w:after="0"/>
        <w:jc w:val="left"/>
        <w:rPr>
          <w:sz w:val="30"/>
        </w:rPr>
        <w:sectPr>
          <w:pgSz w:w="11910" w:h="16840"/>
          <w:pgMar w:top="1500" w:right="1199" w:bottom="600" w:left="1440" w:header="0" w:footer="412" w:gutter="0"/>
        </w:sectPr>
      </w:pPr>
    </w:p>
    <w:p>
      <w:pPr>
        <w:spacing w:before="43"/>
        <w:ind w:left="360" w:right="0" w:firstLine="0"/>
        <w:jc w:val="left"/>
        <w:rPr>
          <w:sz w:val="30"/>
        </w:rPr>
      </w:pPr>
      <w:r>
        <w:rPr>
          <w:sz w:val="30"/>
        </w:rPr>
        <w:t>附件 3</w:t>
      </w:r>
    </w:p>
    <w:p>
      <w:pPr>
        <w:pStyle w:val="2"/>
        <w:spacing w:before="0"/>
        <w:rPr>
          <w:sz w:val="30"/>
        </w:rPr>
      </w:pPr>
    </w:p>
    <w:p>
      <w:pPr>
        <w:pStyle w:val="2"/>
        <w:spacing w:before="5"/>
        <w:rPr>
          <w:sz w:val="37"/>
        </w:rPr>
      </w:pPr>
    </w:p>
    <w:p>
      <w:pPr>
        <w:spacing w:before="0" w:line="388" w:lineRule="auto"/>
        <w:ind w:left="2856" w:right="1363" w:hanging="1731"/>
        <w:jc w:val="left"/>
        <w:rPr>
          <w:b/>
          <w:sz w:val="30"/>
        </w:rPr>
      </w:pPr>
      <w:r>
        <w:rPr>
          <w:b/>
          <w:sz w:val="30"/>
        </w:rPr>
        <w:t>四川省“4+6”现代服务业体系用人单位网络招聘会宣传图片及专题主页网址</w:t>
      </w:r>
    </w:p>
    <w:p>
      <w:pPr>
        <w:pStyle w:val="2"/>
        <w:spacing w:before="0"/>
        <w:rPr>
          <w:b/>
          <w:sz w:val="30"/>
        </w:rPr>
      </w:pPr>
    </w:p>
    <w:p>
      <w:pPr>
        <w:spacing w:before="209" w:line="307" w:lineRule="auto"/>
        <w:ind w:left="360" w:right="597" w:firstLine="559"/>
        <w:jc w:val="left"/>
        <w:rPr>
          <w:rFonts w:hint="eastAsia" w:ascii="Arial Unicode MS" w:hAnsi="Arial Unicode MS" w:eastAsia="Arial Unicode MS"/>
          <w:sz w:val="28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943610</wp:posOffset>
            </wp:positionV>
            <wp:extent cx="5311140" cy="1244600"/>
            <wp:effectExtent l="0" t="0" r="0" b="0"/>
            <wp:wrapTopAndBottom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8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1245" cy="1244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 Unicode MS" w:hAnsi="Arial Unicode MS" w:eastAsia="Arial Unicode MS"/>
          <w:b/>
          <w:spacing w:val="-10"/>
          <w:sz w:val="28"/>
        </w:rPr>
        <w:t>活动宣传图片</w:t>
      </w:r>
      <w:r>
        <w:rPr>
          <w:rFonts w:hint="eastAsia" w:ascii="Arial Unicode MS" w:hAnsi="Arial Unicode MS" w:eastAsia="Arial Unicode MS"/>
          <w:spacing w:val="-3"/>
          <w:sz w:val="28"/>
        </w:rPr>
        <w:t>（</w:t>
      </w:r>
      <w:r>
        <w:rPr>
          <w:rFonts w:hint="eastAsia" w:ascii="Arial Unicode MS" w:hAnsi="Arial Unicode MS" w:eastAsia="Arial Unicode MS"/>
          <w:spacing w:val="-6"/>
          <w:sz w:val="28"/>
        </w:rPr>
        <w:t>根据本校就业网布局任选其一使用，鼠标置于图</w:t>
      </w:r>
      <w:r>
        <w:rPr>
          <w:rFonts w:hint="eastAsia" w:ascii="Arial Unicode MS" w:hAnsi="Arial Unicode MS" w:eastAsia="Arial Unicode MS"/>
          <w:spacing w:val="-3"/>
          <w:sz w:val="28"/>
        </w:rPr>
        <w:t>片上方点击右键选择“另存为图片”获取原图</w:t>
      </w:r>
      <w:r>
        <w:rPr>
          <w:rFonts w:hint="eastAsia" w:ascii="Arial Unicode MS" w:hAnsi="Arial Unicode MS" w:eastAsia="Arial Unicode MS"/>
          <w:sz w:val="28"/>
        </w:rPr>
        <w:t>）:</w:t>
      </w:r>
    </w:p>
    <w:p>
      <w:pPr>
        <w:pStyle w:val="2"/>
        <w:spacing w:before="0"/>
        <w:rPr>
          <w:rFonts w:ascii="Arial Unicode MS"/>
          <w:sz w:val="20"/>
        </w:rPr>
      </w:pPr>
    </w:p>
    <w:p>
      <w:pPr>
        <w:pStyle w:val="2"/>
        <w:spacing w:before="16"/>
        <w:rPr>
          <w:rFonts w:ascii="Arial Unicode MS"/>
          <w:sz w:val="19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245110</wp:posOffset>
            </wp:positionV>
            <wp:extent cx="1452245" cy="2540000"/>
            <wp:effectExtent l="0" t="0" r="0" b="0"/>
            <wp:wrapTopAndBottom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9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941" cy="2539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2877185</wp:posOffset>
            </wp:positionH>
            <wp:positionV relativeFrom="paragraph">
              <wp:posOffset>245110</wp:posOffset>
            </wp:positionV>
            <wp:extent cx="3537585" cy="2541270"/>
            <wp:effectExtent l="0" t="0" r="0" b="0"/>
            <wp:wrapTopAndBottom/>
            <wp:docPr id="1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0.jpe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7816" cy="254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5"/>
        <w:rPr>
          <w:rFonts w:ascii="Arial Unicode MS"/>
          <w:sz w:val="42"/>
        </w:rPr>
      </w:pPr>
    </w:p>
    <w:p>
      <w:pPr>
        <w:spacing w:before="0"/>
        <w:ind w:left="960" w:right="0" w:firstLine="0"/>
        <w:jc w:val="left"/>
        <w:rPr>
          <w:b/>
          <w:sz w:val="30"/>
        </w:rPr>
      </w:pPr>
      <w:r>
        <w:rPr>
          <w:b/>
          <w:sz w:val="30"/>
        </w:rPr>
        <w:t>专题主页网址：</w:t>
      </w:r>
      <w:r>
        <w:rPr>
          <w:b/>
          <w:color w:val="800080"/>
          <w:sz w:val="30"/>
          <w:u w:val="single" w:color="800080"/>
        </w:rPr>
        <w:t>https://z.xiaozhao365.com/dae329</w:t>
      </w:r>
    </w:p>
    <w:sectPr>
      <w:pgSz w:w="11910" w:h="16840"/>
      <w:pgMar w:top="1500" w:right="1199" w:bottom="660" w:left="1440" w:header="0" w:footer="41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rPr>
        <w:sz w:val="8"/>
      </w:rPr>
    </w:pPr>
    <w:r>
      <w:pict>
        <v:shape id="_x0000_s2049" o:spid="_x0000_s2049" o:spt="202" type="#_x0000_t202" style="position:absolute;left:0pt;margin-left:303.45pt;margin-top:802.6pt;height:15.4pt;width:7.6pt;mso-position-horizontal-relative:page;mso-position-vertical-relative:page;z-index:-158259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08" w:lineRule="exact"/>
                  <w:ind w:left="20" w:right="0" w:firstLine="0"/>
                  <w:jc w:val="left"/>
                  <w:rPr>
                    <w:rFonts w:ascii="Arial Unicode MS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 Unicode MS"/>
                    <w:w w:val="10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rPr>
        <w:sz w:val="20"/>
      </w:rPr>
    </w:pPr>
    <w:r>
      <w:pict>
        <v:shape id="_x0000_s2050" o:spid="_x0000_s2050" o:spt="202" type="#_x0000_t202" style="position:absolute;left:0pt;margin-left:292.95pt;margin-top:803.45pt;height:23.95pt;width:15pt;mso-position-horizontal-relative:page;mso-position-vertical-relative:page;z-index:-158259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64" w:line="314" w:lineRule="exact"/>
                  <w:ind w:left="60" w:right="0" w:firstLine="0"/>
                  <w:jc w:val="left"/>
                  <w:rPr>
                    <w:rFonts w:ascii="Arial Unicode MS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 Unicode MS"/>
                    <w:w w:val="10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rPr>
        <w:sz w:val="20"/>
      </w:rPr>
    </w:pPr>
    <w:r>
      <w:pict>
        <v:shape id="_x0000_s2051" o:spid="_x0000_s2051" o:spt="202" type="#_x0000_t202" style="position:absolute;left:0pt;margin-left:282.7pt;margin-top:806pt;height:19.7pt;width:12.45pt;mso-position-horizontal-relative:page;mso-position-vertical-relative:page;z-index:-158248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42" w:lineRule="exact"/>
                  <w:ind w:left="77" w:right="0" w:firstLine="0"/>
                  <w:jc w:val="left"/>
                  <w:rPr>
                    <w:rFonts w:ascii="Arial Unicode MS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 Unicode MS"/>
                    <w:w w:val="10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3"/>
      <w:numFmt w:val="decimal"/>
      <w:lvlText w:val="%1."/>
      <w:lvlJc w:val="left"/>
      <w:pPr>
        <w:ind w:left="1031" w:hanging="242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30"/>
        <w:szCs w:val="30"/>
        <w:lang w:val="en-US" w:eastAsia="zh-CN" w:bidi="ar-SA"/>
      </w:rPr>
    </w:lvl>
    <w:lvl w:ilvl="1" w:tentative="0">
      <w:start w:val="2"/>
      <w:numFmt w:val="decimal"/>
      <w:lvlText w:val="%2."/>
      <w:lvlJc w:val="left"/>
      <w:pPr>
        <w:ind w:left="2069" w:hanging="242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30"/>
        <w:szCs w:val="30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860" w:hanging="24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661" w:hanging="24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462" w:hanging="24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262" w:hanging="24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063" w:hanging="24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864" w:hanging="24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664" w:hanging="242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087C26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90"/>
    </w:pPr>
    <w:rPr>
      <w:rFonts w:ascii="仿宋_GB2312" w:hAnsi="仿宋_GB2312" w:eastAsia="仿宋_GB2312" w:cs="仿宋_GB2312"/>
      <w:sz w:val="32"/>
      <w:szCs w:val="32"/>
      <w:lang w:val="en-US" w:eastAsia="zh-CN" w:bidi="ar-SA"/>
    </w:rPr>
  </w:style>
  <w:style w:type="paragraph" w:styleId="3">
    <w:name w:val="Title"/>
    <w:basedOn w:val="1"/>
    <w:qFormat/>
    <w:uiPriority w:val="1"/>
    <w:pPr>
      <w:spacing w:line="1729" w:lineRule="exact"/>
      <w:ind w:right="71"/>
      <w:jc w:val="center"/>
    </w:pPr>
    <w:rPr>
      <w:rFonts w:ascii="方正小标宋_GBK" w:hAnsi="方正小标宋_GBK" w:eastAsia="方正小标宋_GBK" w:cs="方正小标宋_GBK"/>
      <w:sz w:val="110"/>
      <w:szCs w:val="110"/>
      <w:u w:val="single" w:color="000000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2"/>
      <w:ind w:left="2069" w:hanging="320"/>
    </w:pPr>
    <w:rPr>
      <w:rFonts w:ascii="仿宋_GB2312" w:hAnsi="仿宋_GB2312" w:eastAsia="仿宋_GB2312" w:cs="仿宋_GB2312"/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1026"/>
    <customShpInfo spid="_x0000_s1028"/>
    <customShpInfo spid="_x0000_s102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2021-03-24T08:16:00Z</dcterms:created>
  <dc:creator>攀枝花学院单位管理员</dc:creator>
  <cp:lastModifiedBy>Beau</cp:lastModifiedBy>
  <dcterms:modified xsi:type="dcterms:W3CDTF">2021-03-25T01:12:47Z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2021-03-24T00:00:00Z</vt:filetime>
  </property>
  <property fmtid="{D5CDD505-2E9C-101B-9397-08002B2CF9AE}" pid="5" name="KSOSaveFontToCloudKey">
    <vt:lpwstr>313885746_cloud</vt:lpwstr>
  </property>
  <property fmtid="{D5CDD505-2E9C-101B-9397-08002B2CF9AE}" pid="6" name="KSOProductBuildVer">
    <vt:lpwstr>2052-11.1.0.10314</vt:lpwstr>
  </property>
</Properties>
</file>